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DAF3EE" w14:textId="1FF425A1" w:rsidR="004243A1" w:rsidRPr="00E916F3" w:rsidRDefault="00E916F3" w:rsidP="00E916F3">
      <w:pPr>
        <w:spacing w:line="252" w:lineRule="exact"/>
        <w:rPr>
          <w:rFonts w:ascii="Times New Roman" w:eastAsia="Times New Roman" w:hAnsi="Times New Roman"/>
          <w:sz w:val="24"/>
        </w:rPr>
      </w:pPr>
      <w:r>
        <w:rPr>
          <w:noProof/>
        </w:rPr>
        <w:drawing>
          <wp:anchor distT="0" distB="0" distL="114300" distR="114300" simplePos="0" relativeHeight="251660288" behindDoc="1" locked="0" layoutInCell="0" allowOverlap="1" wp14:anchorId="6D27F5E7" wp14:editId="071EC5AE">
            <wp:simplePos x="0" y="0"/>
            <wp:positionH relativeFrom="margin">
              <wp:posOffset>-2164080</wp:posOffset>
            </wp:positionH>
            <wp:positionV relativeFrom="margin">
              <wp:posOffset>906145</wp:posOffset>
            </wp:positionV>
            <wp:extent cx="6858000" cy="7843520"/>
            <wp:effectExtent l="0" t="0" r="0" b="508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alphaModFix amt="5000"/>
                      <a:extLst>
                        <a:ext uri="{28A0092B-C50C-407E-A947-70E740481C1C}">
                          <a14:useLocalDpi xmlns:a14="http://schemas.microsoft.com/office/drawing/2010/main" val="0"/>
                        </a:ext>
                      </a:extLst>
                    </a:blip>
                    <a:srcRect/>
                    <a:stretch>
                      <a:fillRect/>
                    </a:stretch>
                  </pic:blipFill>
                  <pic:spPr bwMode="auto">
                    <a:xfrm>
                      <a:off x="0" y="0"/>
                      <a:ext cx="6858000" cy="7843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65BFEA6E" wp14:editId="7126D852">
                <wp:simplePos x="0" y="0"/>
                <wp:positionH relativeFrom="margin">
                  <wp:posOffset>-1828800</wp:posOffset>
                </wp:positionH>
                <wp:positionV relativeFrom="paragraph">
                  <wp:posOffset>104140</wp:posOffset>
                </wp:positionV>
                <wp:extent cx="6400800" cy="85921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85921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327D50" w14:textId="26A01D7F" w:rsidR="00355590" w:rsidRPr="00E51394" w:rsidRDefault="00355590" w:rsidP="00944321">
                            <w:pPr>
                              <w:pStyle w:val="Heading1"/>
                              <w:spacing w:after="120"/>
                              <w:jc w:val="center"/>
                              <w:rPr>
                                <w:rFonts w:ascii="Avenir Next Demi Bold" w:hAnsi="Avenir Next Demi Bold"/>
                              </w:rPr>
                            </w:pPr>
                            <w:r w:rsidRPr="00E51394">
                              <w:rPr>
                                <w:rFonts w:ascii="Avenir Next Demi Bold" w:hAnsi="Avenir Next Demi Bold"/>
                              </w:rPr>
                              <w:t xml:space="preserve">Restorative </w:t>
                            </w:r>
                            <w:r w:rsidR="00944321" w:rsidRPr="00E51394">
                              <w:rPr>
                                <w:rFonts w:ascii="Avenir Next Demi Bold" w:hAnsi="Avenir Next Demi Bold"/>
                              </w:rPr>
                              <w:t>Conference Facilitation Training Course</w:t>
                            </w:r>
                          </w:p>
                          <w:p w14:paraId="75FB0F5C" w14:textId="778A2B8F" w:rsidR="00F74677" w:rsidRPr="00944321" w:rsidRDefault="00944321" w:rsidP="00944321">
                            <w:pPr>
                              <w:spacing w:after="120" w:line="276" w:lineRule="auto"/>
                              <w:ind w:left="1440" w:hanging="1440"/>
                              <w:rPr>
                                <w:rFonts w:ascii="Avenir Next Medium" w:hAnsi="Avenir Next Medium"/>
                                <w:sz w:val="22"/>
                                <w:szCs w:val="22"/>
                              </w:rPr>
                            </w:pPr>
                            <w:r w:rsidRPr="00944321">
                              <w:rPr>
                                <w:rFonts w:ascii="Avenir Next Medium" w:hAnsi="Avenir Next Medium"/>
                                <w:sz w:val="22"/>
                                <w:szCs w:val="22"/>
                              </w:rPr>
                              <w:t>What?</w:t>
                            </w:r>
                            <w:r>
                              <w:rPr>
                                <w:rFonts w:ascii="Avenir Next Medium" w:hAnsi="Avenir Next Medium"/>
                                <w:sz w:val="22"/>
                                <w:szCs w:val="22"/>
                              </w:rPr>
                              <w:tab/>
                            </w:r>
                            <w:r w:rsidRPr="00944321">
                              <w:rPr>
                                <w:rFonts w:ascii="Avenir Next Medium" w:hAnsi="Avenir Next Medium"/>
                                <w:sz w:val="22"/>
                                <w:szCs w:val="22"/>
                              </w:rPr>
                              <w:t>Three day training course</w:t>
                            </w:r>
                            <w:r>
                              <w:rPr>
                                <w:rFonts w:ascii="Avenir Next Medium" w:hAnsi="Avenir Next Medium"/>
                                <w:sz w:val="22"/>
                                <w:szCs w:val="22"/>
                              </w:rPr>
                              <w:t xml:space="preserve"> </w:t>
                            </w:r>
                            <w:r w:rsidR="002C76C7">
                              <w:rPr>
                                <w:rFonts w:ascii="Avenir Next Medium" w:hAnsi="Avenir Next Medium"/>
                                <w:sz w:val="22"/>
                                <w:szCs w:val="22"/>
                              </w:rPr>
                              <w:t xml:space="preserve">(plus follow-up on-site implementation meeting) </w:t>
                            </w:r>
                            <w:r>
                              <w:rPr>
                                <w:rFonts w:ascii="Avenir Next Medium" w:hAnsi="Avenir Next Medium"/>
                                <w:sz w:val="22"/>
                                <w:szCs w:val="22"/>
                              </w:rPr>
                              <w:t>equipping</w:t>
                            </w:r>
                            <w:r w:rsidRPr="00944321">
                              <w:rPr>
                                <w:rFonts w:ascii="Avenir Next Medium" w:hAnsi="Avenir Next Medium"/>
                                <w:sz w:val="22"/>
                                <w:szCs w:val="22"/>
                              </w:rPr>
                              <w:t xml:space="preserve"> participants with the knowledge and skills </w:t>
                            </w:r>
                            <w:r>
                              <w:rPr>
                                <w:rFonts w:ascii="Avenir Next Medium" w:hAnsi="Avenir Next Medium"/>
                                <w:sz w:val="22"/>
                                <w:szCs w:val="22"/>
                              </w:rPr>
                              <w:t xml:space="preserve">in restorative practice </w:t>
                            </w:r>
                            <w:r w:rsidRPr="00944321">
                              <w:rPr>
                                <w:rFonts w:ascii="Avenir Next Medium" w:hAnsi="Avenir Next Medium"/>
                                <w:sz w:val="22"/>
                                <w:szCs w:val="22"/>
                              </w:rPr>
                              <w:t>required to help people to resolve conflict across the continuum of incidents. </w:t>
                            </w:r>
                          </w:p>
                          <w:p w14:paraId="4B230332" w14:textId="6230952A" w:rsidR="00944321" w:rsidRPr="00944321" w:rsidRDefault="00944321" w:rsidP="00944321">
                            <w:pPr>
                              <w:spacing w:line="276" w:lineRule="auto"/>
                              <w:rPr>
                                <w:rFonts w:ascii="Avenir Next Medium" w:hAnsi="Avenir Next Medium"/>
                                <w:sz w:val="22"/>
                                <w:szCs w:val="22"/>
                              </w:rPr>
                            </w:pPr>
                            <w:r w:rsidRPr="00944321">
                              <w:rPr>
                                <w:rFonts w:ascii="Avenir Next Medium" w:hAnsi="Avenir Next Medium"/>
                                <w:sz w:val="22"/>
                                <w:szCs w:val="22"/>
                              </w:rPr>
                              <w:t>When?</w:t>
                            </w:r>
                            <w:r w:rsidRPr="00944321">
                              <w:rPr>
                                <w:rFonts w:ascii="Avenir Next Medium" w:hAnsi="Avenir Next Medium"/>
                                <w:sz w:val="22"/>
                                <w:szCs w:val="22"/>
                              </w:rPr>
                              <w:tab/>
                            </w:r>
                            <w:r w:rsidRPr="00944321">
                              <w:rPr>
                                <w:rFonts w:ascii="Avenir Next Medium" w:hAnsi="Avenir Next Medium"/>
                                <w:sz w:val="22"/>
                                <w:szCs w:val="22"/>
                              </w:rPr>
                              <w:tab/>
                              <w:t>Day One: Thursday 8</w:t>
                            </w:r>
                            <w:r w:rsidRPr="00944321">
                              <w:rPr>
                                <w:rFonts w:ascii="Avenir Next Medium" w:hAnsi="Avenir Next Medium"/>
                                <w:sz w:val="22"/>
                                <w:szCs w:val="22"/>
                                <w:vertAlign w:val="superscript"/>
                              </w:rPr>
                              <w:t>th</w:t>
                            </w:r>
                            <w:r w:rsidRPr="00944321">
                              <w:rPr>
                                <w:rFonts w:ascii="Avenir Next Medium" w:hAnsi="Avenir Next Medium"/>
                                <w:sz w:val="22"/>
                                <w:szCs w:val="22"/>
                              </w:rPr>
                              <w:t xml:space="preserve"> February 2018</w:t>
                            </w:r>
                          </w:p>
                          <w:p w14:paraId="047045C0" w14:textId="6A109181" w:rsidR="00944321" w:rsidRPr="00944321" w:rsidRDefault="00944321" w:rsidP="00944321">
                            <w:pPr>
                              <w:spacing w:line="276" w:lineRule="auto"/>
                              <w:rPr>
                                <w:rFonts w:ascii="Avenir Next Medium" w:hAnsi="Avenir Next Medium"/>
                                <w:sz w:val="22"/>
                                <w:szCs w:val="22"/>
                              </w:rPr>
                            </w:pPr>
                            <w:r w:rsidRPr="00944321">
                              <w:rPr>
                                <w:rFonts w:ascii="Avenir Next Medium" w:hAnsi="Avenir Next Medium"/>
                                <w:sz w:val="22"/>
                                <w:szCs w:val="22"/>
                              </w:rPr>
                              <w:tab/>
                            </w:r>
                            <w:r w:rsidRPr="00944321">
                              <w:rPr>
                                <w:rFonts w:ascii="Avenir Next Medium" w:hAnsi="Avenir Next Medium"/>
                                <w:sz w:val="22"/>
                                <w:szCs w:val="22"/>
                              </w:rPr>
                              <w:tab/>
                              <w:t>Day Two: Wednesday 7</w:t>
                            </w:r>
                            <w:r w:rsidRPr="00944321">
                              <w:rPr>
                                <w:rFonts w:ascii="Avenir Next Medium" w:hAnsi="Avenir Next Medium"/>
                                <w:sz w:val="22"/>
                                <w:szCs w:val="22"/>
                                <w:vertAlign w:val="superscript"/>
                              </w:rPr>
                              <w:t>th</w:t>
                            </w:r>
                            <w:r w:rsidRPr="00944321">
                              <w:rPr>
                                <w:rFonts w:ascii="Avenir Next Medium" w:hAnsi="Avenir Next Medium"/>
                                <w:sz w:val="22"/>
                                <w:szCs w:val="22"/>
                              </w:rPr>
                              <w:t xml:space="preserve"> March 2018</w:t>
                            </w:r>
                          </w:p>
                          <w:p w14:paraId="6B6C4A73" w14:textId="4FD5F6CD" w:rsidR="00944321" w:rsidRPr="00944321" w:rsidRDefault="00944321" w:rsidP="00944321">
                            <w:pPr>
                              <w:spacing w:after="120" w:line="276" w:lineRule="auto"/>
                              <w:rPr>
                                <w:rFonts w:ascii="Avenir Next Medium" w:hAnsi="Avenir Next Medium"/>
                                <w:sz w:val="22"/>
                                <w:szCs w:val="22"/>
                              </w:rPr>
                            </w:pPr>
                            <w:r w:rsidRPr="00944321">
                              <w:rPr>
                                <w:rFonts w:ascii="Avenir Next Medium" w:hAnsi="Avenir Next Medium"/>
                                <w:sz w:val="22"/>
                                <w:szCs w:val="22"/>
                              </w:rPr>
                              <w:tab/>
                            </w:r>
                            <w:r w:rsidRPr="00944321">
                              <w:rPr>
                                <w:rFonts w:ascii="Avenir Next Medium" w:hAnsi="Avenir Next Medium"/>
                                <w:sz w:val="22"/>
                                <w:szCs w:val="22"/>
                              </w:rPr>
                              <w:tab/>
                              <w:t>Day Three: Thursday 8</w:t>
                            </w:r>
                            <w:r w:rsidRPr="00944321">
                              <w:rPr>
                                <w:rFonts w:ascii="Avenir Next Medium" w:hAnsi="Avenir Next Medium"/>
                                <w:sz w:val="22"/>
                                <w:szCs w:val="22"/>
                                <w:vertAlign w:val="superscript"/>
                              </w:rPr>
                              <w:t>th</w:t>
                            </w:r>
                            <w:r w:rsidRPr="00944321">
                              <w:rPr>
                                <w:rFonts w:ascii="Avenir Next Medium" w:hAnsi="Avenir Next Medium"/>
                                <w:sz w:val="22"/>
                                <w:szCs w:val="22"/>
                              </w:rPr>
                              <w:t xml:space="preserve"> March 2018</w:t>
                            </w:r>
                          </w:p>
                          <w:p w14:paraId="6E42A75B" w14:textId="727E6B50" w:rsidR="00944321" w:rsidRPr="00944321" w:rsidRDefault="00944321" w:rsidP="00294B01">
                            <w:pPr>
                              <w:spacing w:line="360" w:lineRule="auto"/>
                              <w:rPr>
                                <w:rFonts w:ascii="Avenir Next Medium" w:hAnsi="Avenir Next Medium"/>
                                <w:sz w:val="22"/>
                                <w:szCs w:val="22"/>
                              </w:rPr>
                            </w:pPr>
                            <w:r w:rsidRPr="00944321">
                              <w:rPr>
                                <w:rFonts w:ascii="Avenir Next Medium" w:hAnsi="Avenir Next Medium"/>
                                <w:sz w:val="22"/>
                                <w:szCs w:val="22"/>
                              </w:rPr>
                              <w:t>Where?</w:t>
                            </w:r>
                            <w:r w:rsidRPr="00944321">
                              <w:rPr>
                                <w:rFonts w:ascii="Avenir Next Medium" w:hAnsi="Avenir Next Medium"/>
                                <w:sz w:val="22"/>
                                <w:szCs w:val="22"/>
                              </w:rPr>
                              <w:tab/>
                              <w:t>Stormont House School, Downs Park Rd, Hackney, London E5 8NP</w:t>
                            </w:r>
                          </w:p>
                          <w:p w14:paraId="09BAF012" w14:textId="29DF87DD" w:rsidR="00944321" w:rsidRDefault="00A5178B" w:rsidP="00944321">
                            <w:pPr>
                              <w:spacing w:line="276" w:lineRule="auto"/>
                              <w:rPr>
                                <w:rFonts w:ascii="Avenir Next Medium" w:hAnsi="Avenir Next Medium"/>
                                <w:sz w:val="22"/>
                              </w:rPr>
                            </w:pPr>
                            <w:r>
                              <w:rPr>
                                <w:rFonts w:ascii="Avenir Next Medium" w:hAnsi="Avenir Next Medium"/>
                                <w:sz w:val="22"/>
                              </w:rPr>
                              <w:t>Cost</w:t>
                            </w:r>
                            <w:r>
                              <w:rPr>
                                <w:rFonts w:ascii="Avenir Next Medium" w:hAnsi="Avenir Next Medium"/>
                                <w:sz w:val="22"/>
                              </w:rPr>
                              <w:tab/>
                            </w:r>
                            <w:r>
                              <w:rPr>
                                <w:rFonts w:ascii="Avenir Next Medium" w:hAnsi="Avenir Next Medium"/>
                                <w:sz w:val="22"/>
                              </w:rPr>
                              <w:tab/>
                              <w:t>1 delegate</w:t>
                            </w:r>
                            <w:r w:rsidR="00380E1A">
                              <w:rPr>
                                <w:rFonts w:ascii="Avenir Next Medium" w:hAnsi="Avenir Next Medium"/>
                                <w:sz w:val="22"/>
                              </w:rPr>
                              <w:t xml:space="preserve"> </w:t>
                            </w:r>
                            <w:r>
                              <w:rPr>
                                <w:rFonts w:ascii="Avenir Next Medium" w:hAnsi="Avenir Next Medium"/>
                                <w:sz w:val="22"/>
                              </w:rPr>
                              <w:t xml:space="preserve"> - </w:t>
                            </w:r>
                            <w:r w:rsidR="00380E1A">
                              <w:rPr>
                                <w:rFonts w:ascii="Avenir Next Medium" w:hAnsi="Avenir Next Medium"/>
                                <w:sz w:val="22"/>
                              </w:rPr>
                              <w:t xml:space="preserve"> </w:t>
                            </w:r>
                            <w:r>
                              <w:rPr>
                                <w:rFonts w:ascii="Avenir Next Medium" w:hAnsi="Avenir Next Medium"/>
                                <w:sz w:val="22"/>
                              </w:rPr>
                              <w:t>£35</w:t>
                            </w:r>
                            <w:r w:rsidR="00944321">
                              <w:rPr>
                                <w:rFonts w:ascii="Avenir Next Medium" w:hAnsi="Avenir Next Medium"/>
                                <w:sz w:val="22"/>
                              </w:rPr>
                              <w:t>0</w:t>
                            </w:r>
                          </w:p>
                          <w:p w14:paraId="6B7BC631" w14:textId="39F2716A" w:rsidR="00944321" w:rsidRDefault="00944321" w:rsidP="00944321">
                            <w:pPr>
                              <w:spacing w:line="276" w:lineRule="auto"/>
                              <w:rPr>
                                <w:rFonts w:ascii="Avenir Next Medium" w:hAnsi="Avenir Next Medium"/>
                                <w:sz w:val="22"/>
                              </w:rPr>
                            </w:pPr>
                            <w:r>
                              <w:rPr>
                                <w:rFonts w:ascii="Avenir Next Medium" w:hAnsi="Avenir Next Medium"/>
                                <w:sz w:val="22"/>
                              </w:rPr>
                              <w:tab/>
                            </w:r>
                            <w:r>
                              <w:rPr>
                                <w:rFonts w:ascii="Avenir Next Medium" w:hAnsi="Avenir Next Medium"/>
                                <w:sz w:val="22"/>
                              </w:rPr>
                              <w:tab/>
                              <w:t>2 delegate</w:t>
                            </w:r>
                            <w:r w:rsidR="00A5178B">
                              <w:rPr>
                                <w:rFonts w:ascii="Avenir Next Medium" w:hAnsi="Avenir Next Medium"/>
                                <w:sz w:val="22"/>
                              </w:rPr>
                              <w:t>s - £</w:t>
                            </w:r>
                            <w:r w:rsidR="00286FCF">
                              <w:rPr>
                                <w:rFonts w:ascii="Avenir Next Medium" w:hAnsi="Avenir Next Medium"/>
                                <w:sz w:val="22"/>
                              </w:rPr>
                              <w:t>650</w:t>
                            </w:r>
                          </w:p>
                          <w:p w14:paraId="0F00EBA2" w14:textId="042EAD86" w:rsidR="00944321" w:rsidRDefault="00286FCF" w:rsidP="00944321">
                            <w:pPr>
                              <w:spacing w:line="276" w:lineRule="auto"/>
                              <w:rPr>
                                <w:rFonts w:ascii="Avenir Next Medium" w:hAnsi="Avenir Next Medium"/>
                                <w:sz w:val="22"/>
                              </w:rPr>
                            </w:pPr>
                            <w:r>
                              <w:rPr>
                                <w:rFonts w:ascii="Avenir Next Medium" w:hAnsi="Avenir Next Medium"/>
                                <w:sz w:val="22"/>
                              </w:rPr>
                              <w:tab/>
                            </w:r>
                            <w:r>
                              <w:rPr>
                                <w:rFonts w:ascii="Avenir Next Medium" w:hAnsi="Avenir Next Medium"/>
                                <w:sz w:val="22"/>
                              </w:rPr>
                              <w:tab/>
                              <w:t>3 delegates - £900</w:t>
                            </w:r>
                          </w:p>
                          <w:p w14:paraId="37F8D54A" w14:textId="6F07695B" w:rsidR="00176539" w:rsidRDefault="000E62F0" w:rsidP="004A5D58">
                            <w:pPr>
                              <w:spacing w:after="240" w:line="276" w:lineRule="auto"/>
                              <w:rPr>
                                <w:rFonts w:ascii="Avenir Next Medium" w:hAnsi="Avenir Next Medium"/>
                                <w:sz w:val="22"/>
                              </w:rPr>
                            </w:pPr>
                            <w:r>
                              <w:rPr>
                                <w:rFonts w:ascii="Avenir Next Medium" w:hAnsi="Avenir Next Medium"/>
                                <w:sz w:val="22"/>
                              </w:rPr>
                              <w:t>The cost includes registration for all three days, a training</w:t>
                            </w:r>
                            <w:r w:rsidR="00E916F3">
                              <w:rPr>
                                <w:rFonts w:ascii="Avenir Next Medium" w:hAnsi="Avenir Next Medium"/>
                                <w:sz w:val="22"/>
                              </w:rPr>
                              <w:t xml:space="preserve"> course manual, refreshments, lunch and a follow-up on-site implementation meeting</w:t>
                            </w:r>
                            <w:r>
                              <w:rPr>
                                <w:rFonts w:ascii="Avenir Next Medium" w:hAnsi="Avenir Next Medium"/>
                                <w:sz w:val="22"/>
                              </w:rPr>
                              <w:t>.</w:t>
                            </w:r>
                          </w:p>
                          <w:p w14:paraId="1D2CE1DE" w14:textId="4EB931CC" w:rsidR="00204718" w:rsidRDefault="002B37C8" w:rsidP="00E916F3">
                            <w:pPr>
                              <w:spacing w:line="276" w:lineRule="auto"/>
                              <w:rPr>
                                <w:rFonts w:ascii="Avenir Next Medium" w:hAnsi="Avenir Next Medium"/>
                                <w:sz w:val="22"/>
                              </w:rPr>
                            </w:pPr>
                            <w:r>
                              <w:rPr>
                                <w:rFonts w:ascii="Avenir Next Medium" w:hAnsi="Avenir Next Medium"/>
                                <w:sz w:val="22"/>
                              </w:rPr>
                              <w:t>Please find</w:t>
                            </w:r>
                            <w:r w:rsidR="005566E8">
                              <w:rPr>
                                <w:rFonts w:ascii="Avenir Next Medium" w:hAnsi="Avenir Next Medium"/>
                                <w:sz w:val="22"/>
                              </w:rPr>
                              <w:t xml:space="preserve"> details of the course on the next page and the terms and conditions o</w:t>
                            </w:r>
                            <w:r w:rsidR="00286FCF">
                              <w:rPr>
                                <w:rFonts w:ascii="Avenir Next Medium" w:hAnsi="Avenir Next Medium"/>
                                <w:sz w:val="22"/>
                              </w:rPr>
                              <w:t>f booking on page three.</w:t>
                            </w:r>
                            <w:bookmarkStart w:id="0" w:name="_GoBack"/>
                            <w:bookmarkEnd w:id="0"/>
                          </w:p>
                          <w:p w14:paraId="5F58DC0C" w14:textId="5DE1B832" w:rsidR="007D5AB0" w:rsidRDefault="007D5AB0" w:rsidP="00E916F3">
                            <w:pPr>
                              <w:spacing w:after="120" w:line="276" w:lineRule="auto"/>
                              <w:rPr>
                                <w:rFonts w:ascii="Avenir Next Medium" w:hAnsi="Avenir Next Medium"/>
                                <w:sz w:val="22"/>
                              </w:rPr>
                            </w:pPr>
                            <w:r>
                              <w:rPr>
                                <w:rFonts w:ascii="Avenir Next Medium" w:hAnsi="Avenir Next Medium"/>
                                <w:sz w:val="22"/>
                              </w:rPr>
                              <w:t xml:space="preserve">To apply for places on this course, please complete and return this </w:t>
                            </w:r>
                            <w:r w:rsidR="00286FCF">
                              <w:rPr>
                                <w:rFonts w:ascii="Avenir Next Medium" w:hAnsi="Avenir Next Medium"/>
                                <w:sz w:val="22"/>
                              </w:rPr>
                              <w:t>booking form</w:t>
                            </w:r>
                            <w:r w:rsidR="00391E78">
                              <w:rPr>
                                <w:rFonts w:ascii="Avenir Next Medium" w:hAnsi="Avenir Next Medium"/>
                                <w:sz w:val="22"/>
                              </w:rPr>
                              <w:t>:</w:t>
                            </w:r>
                          </w:p>
                          <w:tbl>
                            <w:tblPr>
                              <w:tblStyle w:val="TableGrid"/>
                              <w:tblW w:w="0" w:type="auto"/>
                              <w:jc w:val="center"/>
                              <w:tblLook w:val="04A0" w:firstRow="1" w:lastRow="0" w:firstColumn="1" w:lastColumn="0" w:noHBand="0" w:noVBand="1"/>
                            </w:tblPr>
                            <w:tblGrid>
                              <w:gridCol w:w="2127"/>
                              <w:gridCol w:w="3720"/>
                              <w:gridCol w:w="3720"/>
                            </w:tblGrid>
                            <w:tr w:rsidR="00391E78" w:rsidRPr="00204718" w14:paraId="4A35B32A" w14:textId="77777777" w:rsidTr="00E916F3">
                              <w:trPr>
                                <w:trHeight w:val="567"/>
                                <w:jc w:val="center"/>
                              </w:trPr>
                              <w:tc>
                                <w:tcPr>
                                  <w:tcW w:w="2127" w:type="dxa"/>
                                  <w:vAlign w:val="center"/>
                                </w:tcPr>
                                <w:p w14:paraId="0049BD93" w14:textId="1AEB5885" w:rsidR="00391E78" w:rsidRPr="00204718" w:rsidRDefault="00204718" w:rsidP="00204718">
                                  <w:pPr>
                                    <w:spacing w:before="0"/>
                                    <w:rPr>
                                      <w:rFonts w:ascii="Avenir Next" w:hAnsi="Avenir Next"/>
                                    </w:rPr>
                                  </w:pPr>
                                  <w:r>
                                    <w:rPr>
                                      <w:rFonts w:ascii="Avenir Next" w:hAnsi="Avenir Next"/>
                                    </w:rPr>
                                    <w:t>Name</w:t>
                                  </w:r>
                                </w:p>
                              </w:tc>
                              <w:tc>
                                <w:tcPr>
                                  <w:tcW w:w="7440" w:type="dxa"/>
                                  <w:gridSpan w:val="2"/>
                                  <w:vAlign w:val="center"/>
                                </w:tcPr>
                                <w:p w14:paraId="27FA5904" w14:textId="77777777" w:rsidR="00391E78" w:rsidRPr="00204718" w:rsidRDefault="00391E78" w:rsidP="00204718">
                                  <w:pPr>
                                    <w:spacing w:before="0"/>
                                    <w:rPr>
                                      <w:rFonts w:ascii="Avenir Next" w:hAnsi="Avenir Next"/>
                                    </w:rPr>
                                  </w:pPr>
                                </w:p>
                              </w:tc>
                            </w:tr>
                            <w:tr w:rsidR="00391E78" w:rsidRPr="00204718" w14:paraId="3CC1E9CE" w14:textId="77777777" w:rsidTr="00E916F3">
                              <w:trPr>
                                <w:trHeight w:val="567"/>
                                <w:jc w:val="center"/>
                              </w:trPr>
                              <w:tc>
                                <w:tcPr>
                                  <w:tcW w:w="2127" w:type="dxa"/>
                                  <w:vAlign w:val="center"/>
                                </w:tcPr>
                                <w:p w14:paraId="092729C7" w14:textId="593B8BF3" w:rsidR="00391E78" w:rsidRPr="00204718" w:rsidRDefault="00204718" w:rsidP="00204718">
                                  <w:pPr>
                                    <w:spacing w:before="0"/>
                                    <w:rPr>
                                      <w:rFonts w:ascii="Avenir Next" w:hAnsi="Avenir Next"/>
                                    </w:rPr>
                                  </w:pPr>
                                  <w:r>
                                    <w:rPr>
                                      <w:rFonts w:ascii="Avenir Next" w:hAnsi="Avenir Next"/>
                                    </w:rPr>
                                    <w:t>Organisation</w:t>
                                  </w:r>
                                </w:p>
                              </w:tc>
                              <w:tc>
                                <w:tcPr>
                                  <w:tcW w:w="7440" w:type="dxa"/>
                                  <w:gridSpan w:val="2"/>
                                  <w:vAlign w:val="center"/>
                                </w:tcPr>
                                <w:p w14:paraId="7A44CEE4" w14:textId="5F019E8B" w:rsidR="00391E78" w:rsidRPr="00204718" w:rsidRDefault="00391E78" w:rsidP="00204718">
                                  <w:pPr>
                                    <w:spacing w:before="0"/>
                                    <w:rPr>
                                      <w:rFonts w:ascii="Avenir Next" w:hAnsi="Avenir Next"/>
                                    </w:rPr>
                                  </w:pPr>
                                </w:p>
                              </w:tc>
                            </w:tr>
                            <w:tr w:rsidR="00391E78" w:rsidRPr="00204718" w14:paraId="2AA8E20B" w14:textId="77777777" w:rsidTr="00E916F3">
                              <w:trPr>
                                <w:trHeight w:val="567"/>
                                <w:jc w:val="center"/>
                              </w:trPr>
                              <w:tc>
                                <w:tcPr>
                                  <w:tcW w:w="2127" w:type="dxa"/>
                                  <w:vAlign w:val="center"/>
                                </w:tcPr>
                                <w:p w14:paraId="763349BE" w14:textId="09FA7EB5" w:rsidR="00391E78" w:rsidRPr="00204718" w:rsidRDefault="00391E78" w:rsidP="00204718">
                                  <w:pPr>
                                    <w:spacing w:before="0"/>
                                    <w:rPr>
                                      <w:rFonts w:ascii="Avenir Next" w:hAnsi="Avenir Next"/>
                                    </w:rPr>
                                  </w:pPr>
                                  <w:r w:rsidRPr="00204718">
                                    <w:rPr>
                                      <w:rFonts w:ascii="Avenir Next" w:hAnsi="Avenir Next"/>
                                    </w:rPr>
                                    <w:t>Your</w:t>
                                  </w:r>
                                  <w:r w:rsidR="00204718">
                                    <w:rPr>
                                      <w:rFonts w:ascii="Avenir Next" w:hAnsi="Avenir Next"/>
                                    </w:rPr>
                                    <w:t xml:space="preserve"> contact details</w:t>
                                  </w:r>
                                </w:p>
                              </w:tc>
                              <w:tc>
                                <w:tcPr>
                                  <w:tcW w:w="3720" w:type="dxa"/>
                                </w:tcPr>
                                <w:p w14:paraId="28D17B43" w14:textId="77777777" w:rsidR="00391E78" w:rsidRDefault="00204718" w:rsidP="00674CA8">
                                  <w:pPr>
                                    <w:spacing w:before="0"/>
                                    <w:rPr>
                                      <w:rFonts w:ascii="Avenir Next" w:hAnsi="Avenir Next"/>
                                    </w:rPr>
                                  </w:pPr>
                                  <w:r>
                                    <w:rPr>
                                      <w:rFonts w:ascii="Avenir Next" w:hAnsi="Avenir Next"/>
                                    </w:rPr>
                                    <w:t>Email address:</w:t>
                                  </w:r>
                                </w:p>
                                <w:p w14:paraId="28A0E9EC" w14:textId="69DB9AE0" w:rsidR="00204718" w:rsidRPr="00204718" w:rsidRDefault="00204718" w:rsidP="00674CA8">
                                  <w:pPr>
                                    <w:spacing w:before="0"/>
                                    <w:rPr>
                                      <w:rFonts w:ascii="Avenir Next" w:hAnsi="Avenir Next"/>
                                    </w:rPr>
                                  </w:pPr>
                                </w:p>
                              </w:tc>
                              <w:tc>
                                <w:tcPr>
                                  <w:tcW w:w="3720" w:type="dxa"/>
                                </w:tcPr>
                                <w:p w14:paraId="403ACBCA" w14:textId="69A76663" w:rsidR="00391E78" w:rsidRPr="00204718" w:rsidRDefault="00204718" w:rsidP="00674CA8">
                                  <w:pPr>
                                    <w:spacing w:before="0"/>
                                    <w:rPr>
                                      <w:rFonts w:ascii="Avenir Next" w:hAnsi="Avenir Next"/>
                                    </w:rPr>
                                  </w:pPr>
                                  <w:r>
                                    <w:rPr>
                                      <w:rFonts w:ascii="Avenir Next" w:hAnsi="Avenir Next"/>
                                    </w:rPr>
                                    <w:t>Tel. No.</w:t>
                                  </w:r>
                                  <w:r w:rsidR="00391E78" w:rsidRPr="00204718">
                                    <w:rPr>
                                      <w:rFonts w:ascii="Avenir Next" w:hAnsi="Avenir Next"/>
                                    </w:rPr>
                                    <w:t>:</w:t>
                                  </w:r>
                                  <w:r>
                                    <w:rPr>
                                      <w:rFonts w:ascii="Avenir Next" w:hAnsi="Avenir Next"/>
                                    </w:rPr>
                                    <w:t xml:space="preserve"> </w:t>
                                  </w:r>
                                </w:p>
                              </w:tc>
                            </w:tr>
                            <w:tr w:rsidR="00391E78" w:rsidRPr="00204718" w14:paraId="1645150F" w14:textId="77777777" w:rsidTr="00E916F3">
                              <w:trPr>
                                <w:trHeight w:val="567"/>
                                <w:jc w:val="center"/>
                              </w:trPr>
                              <w:tc>
                                <w:tcPr>
                                  <w:tcW w:w="2127" w:type="dxa"/>
                                  <w:vAlign w:val="center"/>
                                </w:tcPr>
                                <w:p w14:paraId="2BF49BC9" w14:textId="45F5A6FC" w:rsidR="00391E78" w:rsidRPr="00204718" w:rsidRDefault="00391E78" w:rsidP="00204718">
                                  <w:pPr>
                                    <w:spacing w:before="0"/>
                                    <w:rPr>
                                      <w:rFonts w:ascii="Avenir Next" w:hAnsi="Avenir Next"/>
                                    </w:rPr>
                                  </w:pPr>
                                  <w:r w:rsidRPr="00204718">
                                    <w:rPr>
                                      <w:rFonts w:ascii="Avenir Next" w:hAnsi="Avenir Next"/>
                                    </w:rPr>
                                    <w:t xml:space="preserve">Invoice name and </w:t>
                                  </w:r>
                                  <w:r w:rsidR="00204718">
                                    <w:rPr>
                                      <w:rFonts w:ascii="Avenir Next" w:hAnsi="Avenir Next"/>
                                    </w:rPr>
                                    <w:t>address</w:t>
                                  </w:r>
                                </w:p>
                              </w:tc>
                              <w:tc>
                                <w:tcPr>
                                  <w:tcW w:w="7440" w:type="dxa"/>
                                  <w:gridSpan w:val="2"/>
                                  <w:vAlign w:val="center"/>
                                </w:tcPr>
                                <w:p w14:paraId="6209350D" w14:textId="77777777" w:rsidR="00391E78" w:rsidRPr="00204718" w:rsidRDefault="00391E78" w:rsidP="00204718">
                                  <w:pPr>
                                    <w:spacing w:before="0"/>
                                    <w:rPr>
                                      <w:rFonts w:ascii="Avenir Next" w:hAnsi="Avenir Next"/>
                                    </w:rPr>
                                  </w:pPr>
                                </w:p>
                              </w:tc>
                            </w:tr>
                            <w:tr w:rsidR="00391E78" w:rsidRPr="00204718" w14:paraId="28005208" w14:textId="77777777" w:rsidTr="00E916F3">
                              <w:trPr>
                                <w:trHeight w:val="567"/>
                                <w:jc w:val="center"/>
                              </w:trPr>
                              <w:tc>
                                <w:tcPr>
                                  <w:tcW w:w="2127" w:type="dxa"/>
                                  <w:vAlign w:val="center"/>
                                </w:tcPr>
                                <w:p w14:paraId="4F00E001" w14:textId="69462AD5" w:rsidR="00391E78" w:rsidRPr="00204718" w:rsidRDefault="00391E78" w:rsidP="00204718">
                                  <w:pPr>
                                    <w:spacing w:before="0"/>
                                    <w:rPr>
                                      <w:rFonts w:ascii="Avenir Next" w:hAnsi="Avenir Next"/>
                                    </w:rPr>
                                  </w:pPr>
                                  <w:r w:rsidRPr="00204718">
                                    <w:rPr>
                                      <w:rFonts w:ascii="Avenir Next" w:hAnsi="Avenir Next"/>
                                    </w:rPr>
                                    <w:t>Your r</w:t>
                                  </w:r>
                                  <w:r w:rsidR="00204718">
                                    <w:rPr>
                                      <w:rFonts w:ascii="Avenir Next" w:hAnsi="Avenir Next"/>
                                    </w:rPr>
                                    <w:t>ole</w:t>
                                  </w:r>
                                </w:p>
                              </w:tc>
                              <w:tc>
                                <w:tcPr>
                                  <w:tcW w:w="7440" w:type="dxa"/>
                                  <w:gridSpan w:val="2"/>
                                  <w:vAlign w:val="center"/>
                                </w:tcPr>
                                <w:p w14:paraId="6F9E53C3" w14:textId="77777777" w:rsidR="00391E78" w:rsidRPr="00204718" w:rsidRDefault="00391E78" w:rsidP="00204718">
                                  <w:pPr>
                                    <w:spacing w:before="0"/>
                                    <w:rPr>
                                      <w:rFonts w:ascii="Avenir Next" w:hAnsi="Avenir Next"/>
                                    </w:rPr>
                                  </w:pPr>
                                </w:p>
                              </w:tc>
                            </w:tr>
                            <w:tr w:rsidR="00391E78" w:rsidRPr="00204718" w14:paraId="26A9D2AE" w14:textId="77777777" w:rsidTr="00E916F3">
                              <w:trPr>
                                <w:trHeight w:val="567"/>
                                <w:jc w:val="center"/>
                              </w:trPr>
                              <w:tc>
                                <w:tcPr>
                                  <w:tcW w:w="2127" w:type="dxa"/>
                                  <w:vAlign w:val="center"/>
                                </w:tcPr>
                                <w:p w14:paraId="56CDBAF5" w14:textId="1542017B" w:rsidR="00391E78" w:rsidRPr="00204718" w:rsidRDefault="00391E78" w:rsidP="00204718">
                                  <w:pPr>
                                    <w:spacing w:before="0"/>
                                    <w:rPr>
                                      <w:rFonts w:ascii="Avenir Next" w:hAnsi="Avenir Next"/>
                                    </w:rPr>
                                  </w:pPr>
                                  <w:r w:rsidRPr="00204718">
                                    <w:rPr>
                                      <w:rFonts w:ascii="Avenir Next" w:hAnsi="Avenir Next"/>
                                    </w:rPr>
                                    <w:t>What do you hope to gain from the course?</w:t>
                                  </w:r>
                                </w:p>
                              </w:tc>
                              <w:tc>
                                <w:tcPr>
                                  <w:tcW w:w="7440" w:type="dxa"/>
                                  <w:gridSpan w:val="2"/>
                                  <w:vAlign w:val="center"/>
                                </w:tcPr>
                                <w:p w14:paraId="2D8A1DE6" w14:textId="77777777" w:rsidR="00391E78" w:rsidRPr="00204718" w:rsidRDefault="00391E78" w:rsidP="00204718">
                                  <w:pPr>
                                    <w:spacing w:before="0"/>
                                    <w:rPr>
                                      <w:rFonts w:ascii="Avenir Next" w:hAnsi="Avenir Next"/>
                                    </w:rPr>
                                  </w:pPr>
                                </w:p>
                              </w:tc>
                            </w:tr>
                            <w:tr w:rsidR="00391E78" w:rsidRPr="00204718" w14:paraId="1C75AF9D" w14:textId="77777777" w:rsidTr="00E916F3">
                              <w:trPr>
                                <w:trHeight w:val="567"/>
                                <w:jc w:val="center"/>
                              </w:trPr>
                              <w:tc>
                                <w:tcPr>
                                  <w:tcW w:w="2127" w:type="dxa"/>
                                  <w:vAlign w:val="center"/>
                                </w:tcPr>
                                <w:p w14:paraId="597E6525" w14:textId="77777777" w:rsidR="00391E78" w:rsidRPr="00204718" w:rsidRDefault="00391E78" w:rsidP="00204718">
                                  <w:pPr>
                                    <w:spacing w:before="0"/>
                                    <w:rPr>
                                      <w:rFonts w:ascii="Avenir Next" w:hAnsi="Avenir Next"/>
                                    </w:rPr>
                                  </w:pPr>
                                  <w:r w:rsidRPr="00204718">
                                    <w:rPr>
                                      <w:rFonts w:ascii="Avenir Next" w:hAnsi="Avenir Next"/>
                                    </w:rPr>
                                    <w:t>Do you have any learning needs that we should be aware of?</w:t>
                                  </w:r>
                                </w:p>
                              </w:tc>
                              <w:tc>
                                <w:tcPr>
                                  <w:tcW w:w="7440" w:type="dxa"/>
                                  <w:gridSpan w:val="2"/>
                                  <w:vAlign w:val="center"/>
                                </w:tcPr>
                                <w:p w14:paraId="60FB1C33" w14:textId="77777777" w:rsidR="00391E78" w:rsidRPr="00204718" w:rsidRDefault="00391E78" w:rsidP="00204718">
                                  <w:pPr>
                                    <w:spacing w:before="0"/>
                                    <w:rPr>
                                      <w:rFonts w:ascii="Avenir Next" w:hAnsi="Avenir Next"/>
                                    </w:rPr>
                                  </w:pPr>
                                </w:p>
                              </w:tc>
                            </w:tr>
                            <w:tr w:rsidR="00391E78" w:rsidRPr="00204718" w14:paraId="4B6D4925" w14:textId="77777777" w:rsidTr="00E916F3">
                              <w:trPr>
                                <w:trHeight w:val="567"/>
                                <w:jc w:val="center"/>
                              </w:trPr>
                              <w:tc>
                                <w:tcPr>
                                  <w:tcW w:w="2127" w:type="dxa"/>
                                  <w:vAlign w:val="center"/>
                                </w:tcPr>
                                <w:p w14:paraId="455E3DDA" w14:textId="3A9BF2D3" w:rsidR="00391E78" w:rsidRPr="00204718" w:rsidRDefault="00391E78" w:rsidP="00204718">
                                  <w:pPr>
                                    <w:spacing w:before="0"/>
                                    <w:rPr>
                                      <w:rFonts w:ascii="Avenir Next" w:hAnsi="Avenir Next"/>
                                    </w:rPr>
                                  </w:pPr>
                                  <w:r w:rsidRPr="00204718">
                                    <w:rPr>
                                      <w:rFonts w:ascii="Avenir Next" w:hAnsi="Avenir Next"/>
                                    </w:rPr>
                                    <w:t>Any access requirements?</w:t>
                                  </w:r>
                                </w:p>
                              </w:tc>
                              <w:tc>
                                <w:tcPr>
                                  <w:tcW w:w="7440" w:type="dxa"/>
                                  <w:gridSpan w:val="2"/>
                                  <w:vAlign w:val="center"/>
                                </w:tcPr>
                                <w:p w14:paraId="4B77BBD2" w14:textId="77777777" w:rsidR="00391E78" w:rsidRPr="00204718" w:rsidRDefault="00391E78" w:rsidP="00204718">
                                  <w:pPr>
                                    <w:rPr>
                                      <w:rFonts w:ascii="Avenir Next" w:hAnsi="Avenir Next"/>
                                    </w:rPr>
                                  </w:pPr>
                                </w:p>
                              </w:tc>
                            </w:tr>
                            <w:tr w:rsidR="00391E78" w:rsidRPr="00204718" w14:paraId="0BEAEDA2" w14:textId="77777777" w:rsidTr="00E916F3">
                              <w:trPr>
                                <w:trHeight w:val="567"/>
                                <w:jc w:val="center"/>
                              </w:trPr>
                              <w:tc>
                                <w:tcPr>
                                  <w:tcW w:w="2127" w:type="dxa"/>
                                  <w:vAlign w:val="center"/>
                                </w:tcPr>
                                <w:p w14:paraId="69DEE0C4" w14:textId="77777777" w:rsidR="00391E78" w:rsidRPr="00204718" w:rsidRDefault="00391E78" w:rsidP="00204718">
                                  <w:pPr>
                                    <w:spacing w:before="0"/>
                                    <w:rPr>
                                      <w:rFonts w:ascii="Avenir Next" w:hAnsi="Avenir Next"/>
                                    </w:rPr>
                                  </w:pPr>
                                  <w:r w:rsidRPr="00204718">
                                    <w:rPr>
                                      <w:rFonts w:ascii="Avenir Next" w:hAnsi="Avenir Next"/>
                                    </w:rPr>
                                    <w:t>Any dietary requirements?</w:t>
                                  </w:r>
                                </w:p>
                              </w:tc>
                              <w:tc>
                                <w:tcPr>
                                  <w:tcW w:w="7440" w:type="dxa"/>
                                  <w:gridSpan w:val="2"/>
                                  <w:vAlign w:val="center"/>
                                </w:tcPr>
                                <w:p w14:paraId="2661AB07" w14:textId="77777777" w:rsidR="00391E78" w:rsidRPr="00204718" w:rsidRDefault="00391E78" w:rsidP="00204718">
                                  <w:pPr>
                                    <w:spacing w:before="0"/>
                                    <w:rPr>
                                      <w:rFonts w:ascii="Avenir Next" w:hAnsi="Avenir Next"/>
                                    </w:rPr>
                                  </w:pPr>
                                </w:p>
                              </w:tc>
                            </w:tr>
                          </w:tbl>
                          <w:p w14:paraId="44C9E642" w14:textId="77777777" w:rsidR="00391E78" w:rsidRDefault="00391E78" w:rsidP="00204718">
                            <w:pPr>
                              <w:spacing w:line="276" w:lineRule="auto"/>
                              <w:rPr>
                                <w:rFonts w:ascii="Avenir Next Medium" w:hAnsi="Avenir Next Medium"/>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FEA6E" id="_x0000_t202" coordsize="21600,21600" o:spt="202" path="m0,0l0,21600,21600,21600,21600,0xe">
                <v:stroke joinstyle="miter"/>
                <v:path gradientshapeok="t" o:connecttype="rect"/>
              </v:shapetype>
              <v:shape id="Text Box 1" o:spid="_x0000_s1026" type="#_x0000_t202" style="position:absolute;margin-left:-2in;margin-top:8.2pt;width:7in;height:676.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" filled="f" stroked="f">
                <v:textbox>
                  <w:txbxContent>
                    <w:p w14:paraId="29327D50" w14:textId="26A01D7F" w:rsidR="00355590" w:rsidRPr="00E51394" w:rsidRDefault="00355590" w:rsidP="00944321">
                      <w:pPr>
                        <w:pStyle w:val="Heading1"/>
                        <w:spacing w:after="120"/>
                        <w:jc w:val="center"/>
                        <w:rPr>
                          <w:rFonts w:ascii="Avenir Next Demi Bold" w:hAnsi="Avenir Next Demi Bold"/>
                        </w:rPr>
                      </w:pPr>
                      <w:r w:rsidRPr="00E51394">
                        <w:rPr>
                          <w:rFonts w:ascii="Avenir Next Demi Bold" w:hAnsi="Avenir Next Demi Bold"/>
                        </w:rPr>
                        <w:t xml:space="preserve">Restorative </w:t>
                      </w:r>
                      <w:r w:rsidR="00944321" w:rsidRPr="00E51394">
                        <w:rPr>
                          <w:rFonts w:ascii="Avenir Next Demi Bold" w:hAnsi="Avenir Next Demi Bold"/>
                        </w:rPr>
                        <w:t>Conference Facilitation Training Course</w:t>
                      </w:r>
                    </w:p>
                    <w:p w14:paraId="75FB0F5C" w14:textId="778A2B8F" w:rsidR="00F74677" w:rsidRPr="00944321" w:rsidRDefault="00944321" w:rsidP="00944321">
                      <w:pPr>
                        <w:spacing w:after="120" w:line="276" w:lineRule="auto"/>
                        <w:ind w:left="1440" w:hanging="1440"/>
                        <w:rPr>
                          <w:rFonts w:ascii="Avenir Next Medium" w:hAnsi="Avenir Next Medium"/>
                          <w:sz w:val="22"/>
                          <w:szCs w:val="22"/>
                        </w:rPr>
                      </w:pPr>
                      <w:r w:rsidRPr="00944321">
                        <w:rPr>
                          <w:rFonts w:ascii="Avenir Next Medium" w:hAnsi="Avenir Next Medium"/>
                          <w:sz w:val="22"/>
                          <w:szCs w:val="22"/>
                        </w:rPr>
                        <w:t>What?</w:t>
                      </w:r>
                      <w:r>
                        <w:rPr>
                          <w:rFonts w:ascii="Avenir Next Medium" w:hAnsi="Avenir Next Medium"/>
                          <w:sz w:val="22"/>
                          <w:szCs w:val="22"/>
                        </w:rPr>
                        <w:tab/>
                      </w:r>
                      <w:r w:rsidRPr="00944321">
                        <w:rPr>
                          <w:rFonts w:ascii="Avenir Next Medium" w:hAnsi="Avenir Next Medium"/>
                          <w:sz w:val="22"/>
                          <w:szCs w:val="22"/>
                        </w:rPr>
                        <w:t>Three day training course</w:t>
                      </w:r>
                      <w:r>
                        <w:rPr>
                          <w:rFonts w:ascii="Avenir Next Medium" w:hAnsi="Avenir Next Medium"/>
                          <w:sz w:val="22"/>
                          <w:szCs w:val="22"/>
                        </w:rPr>
                        <w:t xml:space="preserve"> </w:t>
                      </w:r>
                      <w:r w:rsidR="002C76C7">
                        <w:rPr>
                          <w:rFonts w:ascii="Avenir Next Medium" w:hAnsi="Avenir Next Medium"/>
                          <w:sz w:val="22"/>
                          <w:szCs w:val="22"/>
                        </w:rPr>
                        <w:t xml:space="preserve">(plus follow-up on-site implementation meeting) </w:t>
                      </w:r>
                      <w:r>
                        <w:rPr>
                          <w:rFonts w:ascii="Avenir Next Medium" w:hAnsi="Avenir Next Medium"/>
                          <w:sz w:val="22"/>
                          <w:szCs w:val="22"/>
                        </w:rPr>
                        <w:t>equipping</w:t>
                      </w:r>
                      <w:r w:rsidRPr="00944321">
                        <w:rPr>
                          <w:rFonts w:ascii="Avenir Next Medium" w:hAnsi="Avenir Next Medium"/>
                          <w:sz w:val="22"/>
                          <w:szCs w:val="22"/>
                        </w:rPr>
                        <w:t xml:space="preserve"> participants with the knowledge and skills </w:t>
                      </w:r>
                      <w:r>
                        <w:rPr>
                          <w:rFonts w:ascii="Avenir Next Medium" w:hAnsi="Avenir Next Medium"/>
                          <w:sz w:val="22"/>
                          <w:szCs w:val="22"/>
                        </w:rPr>
                        <w:t xml:space="preserve">in restorative practice </w:t>
                      </w:r>
                      <w:r w:rsidRPr="00944321">
                        <w:rPr>
                          <w:rFonts w:ascii="Avenir Next Medium" w:hAnsi="Avenir Next Medium"/>
                          <w:sz w:val="22"/>
                          <w:szCs w:val="22"/>
                        </w:rPr>
                        <w:t>required to help people to resolve conflict across the continuum of incidents. </w:t>
                      </w:r>
                    </w:p>
                    <w:p w14:paraId="4B230332" w14:textId="6230952A" w:rsidR="00944321" w:rsidRPr="00944321" w:rsidRDefault="00944321" w:rsidP="00944321">
                      <w:pPr>
                        <w:spacing w:line="276" w:lineRule="auto"/>
                        <w:rPr>
                          <w:rFonts w:ascii="Avenir Next Medium" w:hAnsi="Avenir Next Medium"/>
                          <w:sz w:val="22"/>
                          <w:szCs w:val="22"/>
                        </w:rPr>
                      </w:pPr>
                      <w:r w:rsidRPr="00944321">
                        <w:rPr>
                          <w:rFonts w:ascii="Avenir Next Medium" w:hAnsi="Avenir Next Medium"/>
                          <w:sz w:val="22"/>
                          <w:szCs w:val="22"/>
                        </w:rPr>
                        <w:t>When?</w:t>
                      </w:r>
                      <w:r w:rsidRPr="00944321">
                        <w:rPr>
                          <w:rFonts w:ascii="Avenir Next Medium" w:hAnsi="Avenir Next Medium"/>
                          <w:sz w:val="22"/>
                          <w:szCs w:val="22"/>
                        </w:rPr>
                        <w:tab/>
                      </w:r>
                      <w:r w:rsidRPr="00944321">
                        <w:rPr>
                          <w:rFonts w:ascii="Avenir Next Medium" w:hAnsi="Avenir Next Medium"/>
                          <w:sz w:val="22"/>
                          <w:szCs w:val="22"/>
                        </w:rPr>
                        <w:tab/>
                        <w:t>Day One: Thursday 8</w:t>
                      </w:r>
                      <w:r w:rsidRPr="00944321">
                        <w:rPr>
                          <w:rFonts w:ascii="Avenir Next Medium" w:hAnsi="Avenir Next Medium"/>
                          <w:sz w:val="22"/>
                          <w:szCs w:val="22"/>
                          <w:vertAlign w:val="superscript"/>
                        </w:rPr>
                        <w:t>th</w:t>
                      </w:r>
                      <w:r w:rsidRPr="00944321">
                        <w:rPr>
                          <w:rFonts w:ascii="Avenir Next Medium" w:hAnsi="Avenir Next Medium"/>
                          <w:sz w:val="22"/>
                          <w:szCs w:val="22"/>
                        </w:rPr>
                        <w:t xml:space="preserve"> February 2018</w:t>
                      </w:r>
                    </w:p>
                    <w:p w14:paraId="047045C0" w14:textId="6A109181" w:rsidR="00944321" w:rsidRPr="00944321" w:rsidRDefault="00944321" w:rsidP="00944321">
                      <w:pPr>
                        <w:spacing w:line="276" w:lineRule="auto"/>
                        <w:rPr>
                          <w:rFonts w:ascii="Avenir Next Medium" w:hAnsi="Avenir Next Medium"/>
                          <w:sz w:val="22"/>
                          <w:szCs w:val="22"/>
                        </w:rPr>
                      </w:pPr>
                      <w:r w:rsidRPr="00944321">
                        <w:rPr>
                          <w:rFonts w:ascii="Avenir Next Medium" w:hAnsi="Avenir Next Medium"/>
                          <w:sz w:val="22"/>
                          <w:szCs w:val="22"/>
                        </w:rPr>
                        <w:tab/>
                      </w:r>
                      <w:r w:rsidRPr="00944321">
                        <w:rPr>
                          <w:rFonts w:ascii="Avenir Next Medium" w:hAnsi="Avenir Next Medium"/>
                          <w:sz w:val="22"/>
                          <w:szCs w:val="22"/>
                        </w:rPr>
                        <w:tab/>
                        <w:t>Day Two: Wednesday 7</w:t>
                      </w:r>
                      <w:r w:rsidRPr="00944321">
                        <w:rPr>
                          <w:rFonts w:ascii="Avenir Next Medium" w:hAnsi="Avenir Next Medium"/>
                          <w:sz w:val="22"/>
                          <w:szCs w:val="22"/>
                          <w:vertAlign w:val="superscript"/>
                        </w:rPr>
                        <w:t>th</w:t>
                      </w:r>
                      <w:r w:rsidRPr="00944321">
                        <w:rPr>
                          <w:rFonts w:ascii="Avenir Next Medium" w:hAnsi="Avenir Next Medium"/>
                          <w:sz w:val="22"/>
                          <w:szCs w:val="22"/>
                        </w:rPr>
                        <w:t xml:space="preserve"> March 2018</w:t>
                      </w:r>
                    </w:p>
                    <w:p w14:paraId="6B6C4A73" w14:textId="4FD5F6CD" w:rsidR="00944321" w:rsidRPr="00944321" w:rsidRDefault="00944321" w:rsidP="00944321">
                      <w:pPr>
                        <w:spacing w:after="120" w:line="276" w:lineRule="auto"/>
                        <w:rPr>
                          <w:rFonts w:ascii="Avenir Next Medium" w:hAnsi="Avenir Next Medium"/>
                          <w:sz w:val="22"/>
                          <w:szCs w:val="22"/>
                        </w:rPr>
                      </w:pPr>
                      <w:r w:rsidRPr="00944321">
                        <w:rPr>
                          <w:rFonts w:ascii="Avenir Next Medium" w:hAnsi="Avenir Next Medium"/>
                          <w:sz w:val="22"/>
                          <w:szCs w:val="22"/>
                        </w:rPr>
                        <w:tab/>
                      </w:r>
                      <w:r w:rsidRPr="00944321">
                        <w:rPr>
                          <w:rFonts w:ascii="Avenir Next Medium" w:hAnsi="Avenir Next Medium"/>
                          <w:sz w:val="22"/>
                          <w:szCs w:val="22"/>
                        </w:rPr>
                        <w:tab/>
                        <w:t>Day Three: Thursday 8</w:t>
                      </w:r>
                      <w:r w:rsidRPr="00944321">
                        <w:rPr>
                          <w:rFonts w:ascii="Avenir Next Medium" w:hAnsi="Avenir Next Medium"/>
                          <w:sz w:val="22"/>
                          <w:szCs w:val="22"/>
                          <w:vertAlign w:val="superscript"/>
                        </w:rPr>
                        <w:t>th</w:t>
                      </w:r>
                      <w:r w:rsidRPr="00944321">
                        <w:rPr>
                          <w:rFonts w:ascii="Avenir Next Medium" w:hAnsi="Avenir Next Medium"/>
                          <w:sz w:val="22"/>
                          <w:szCs w:val="22"/>
                        </w:rPr>
                        <w:t xml:space="preserve"> March 2018</w:t>
                      </w:r>
                    </w:p>
                    <w:p w14:paraId="6E42A75B" w14:textId="727E6B50" w:rsidR="00944321" w:rsidRPr="00944321" w:rsidRDefault="00944321" w:rsidP="00294B01">
                      <w:pPr>
                        <w:spacing w:line="360" w:lineRule="auto"/>
                        <w:rPr>
                          <w:rFonts w:ascii="Avenir Next Medium" w:hAnsi="Avenir Next Medium"/>
                          <w:sz w:val="22"/>
                          <w:szCs w:val="22"/>
                        </w:rPr>
                      </w:pPr>
                      <w:r w:rsidRPr="00944321">
                        <w:rPr>
                          <w:rFonts w:ascii="Avenir Next Medium" w:hAnsi="Avenir Next Medium"/>
                          <w:sz w:val="22"/>
                          <w:szCs w:val="22"/>
                        </w:rPr>
                        <w:t>Where?</w:t>
                      </w:r>
                      <w:r w:rsidRPr="00944321">
                        <w:rPr>
                          <w:rFonts w:ascii="Avenir Next Medium" w:hAnsi="Avenir Next Medium"/>
                          <w:sz w:val="22"/>
                          <w:szCs w:val="22"/>
                        </w:rPr>
                        <w:tab/>
                        <w:t>Stormont House School, Downs Park Rd, Hackney, London E5 8NP</w:t>
                      </w:r>
                    </w:p>
                    <w:p w14:paraId="09BAF012" w14:textId="29DF87DD" w:rsidR="00944321" w:rsidRDefault="00A5178B" w:rsidP="00944321">
                      <w:pPr>
                        <w:spacing w:line="276" w:lineRule="auto"/>
                        <w:rPr>
                          <w:rFonts w:ascii="Avenir Next Medium" w:hAnsi="Avenir Next Medium"/>
                          <w:sz w:val="22"/>
                        </w:rPr>
                      </w:pPr>
                      <w:r>
                        <w:rPr>
                          <w:rFonts w:ascii="Avenir Next Medium" w:hAnsi="Avenir Next Medium"/>
                          <w:sz w:val="22"/>
                        </w:rPr>
                        <w:t>Cost</w:t>
                      </w:r>
                      <w:r>
                        <w:rPr>
                          <w:rFonts w:ascii="Avenir Next Medium" w:hAnsi="Avenir Next Medium"/>
                          <w:sz w:val="22"/>
                        </w:rPr>
                        <w:tab/>
                      </w:r>
                      <w:r>
                        <w:rPr>
                          <w:rFonts w:ascii="Avenir Next Medium" w:hAnsi="Avenir Next Medium"/>
                          <w:sz w:val="22"/>
                        </w:rPr>
                        <w:tab/>
                        <w:t>1 delegate</w:t>
                      </w:r>
                      <w:r w:rsidR="00380E1A">
                        <w:rPr>
                          <w:rFonts w:ascii="Avenir Next Medium" w:hAnsi="Avenir Next Medium"/>
                          <w:sz w:val="22"/>
                        </w:rPr>
                        <w:t xml:space="preserve"> </w:t>
                      </w:r>
                      <w:r>
                        <w:rPr>
                          <w:rFonts w:ascii="Avenir Next Medium" w:hAnsi="Avenir Next Medium"/>
                          <w:sz w:val="22"/>
                        </w:rPr>
                        <w:t xml:space="preserve"> - </w:t>
                      </w:r>
                      <w:r w:rsidR="00380E1A">
                        <w:rPr>
                          <w:rFonts w:ascii="Avenir Next Medium" w:hAnsi="Avenir Next Medium"/>
                          <w:sz w:val="22"/>
                        </w:rPr>
                        <w:t xml:space="preserve"> </w:t>
                      </w:r>
                      <w:r>
                        <w:rPr>
                          <w:rFonts w:ascii="Avenir Next Medium" w:hAnsi="Avenir Next Medium"/>
                          <w:sz w:val="22"/>
                        </w:rPr>
                        <w:t>£35</w:t>
                      </w:r>
                      <w:r w:rsidR="00944321">
                        <w:rPr>
                          <w:rFonts w:ascii="Avenir Next Medium" w:hAnsi="Avenir Next Medium"/>
                          <w:sz w:val="22"/>
                        </w:rPr>
                        <w:t>0</w:t>
                      </w:r>
                    </w:p>
                    <w:p w14:paraId="6B7BC631" w14:textId="39F2716A" w:rsidR="00944321" w:rsidRDefault="00944321" w:rsidP="00944321">
                      <w:pPr>
                        <w:spacing w:line="276" w:lineRule="auto"/>
                        <w:rPr>
                          <w:rFonts w:ascii="Avenir Next Medium" w:hAnsi="Avenir Next Medium"/>
                          <w:sz w:val="22"/>
                        </w:rPr>
                      </w:pPr>
                      <w:r>
                        <w:rPr>
                          <w:rFonts w:ascii="Avenir Next Medium" w:hAnsi="Avenir Next Medium"/>
                          <w:sz w:val="22"/>
                        </w:rPr>
                        <w:tab/>
                      </w:r>
                      <w:r>
                        <w:rPr>
                          <w:rFonts w:ascii="Avenir Next Medium" w:hAnsi="Avenir Next Medium"/>
                          <w:sz w:val="22"/>
                        </w:rPr>
                        <w:tab/>
                        <w:t>2 delegate</w:t>
                      </w:r>
                      <w:r w:rsidR="00A5178B">
                        <w:rPr>
                          <w:rFonts w:ascii="Avenir Next Medium" w:hAnsi="Avenir Next Medium"/>
                          <w:sz w:val="22"/>
                        </w:rPr>
                        <w:t>s - £</w:t>
                      </w:r>
                      <w:r w:rsidR="00286FCF">
                        <w:rPr>
                          <w:rFonts w:ascii="Avenir Next Medium" w:hAnsi="Avenir Next Medium"/>
                          <w:sz w:val="22"/>
                        </w:rPr>
                        <w:t>650</w:t>
                      </w:r>
                    </w:p>
                    <w:p w14:paraId="0F00EBA2" w14:textId="042EAD86" w:rsidR="00944321" w:rsidRDefault="00286FCF" w:rsidP="00944321">
                      <w:pPr>
                        <w:spacing w:line="276" w:lineRule="auto"/>
                        <w:rPr>
                          <w:rFonts w:ascii="Avenir Next Medium" w:hAnsi="Avenir Next Medium"/>
                          <w:sz w:val="22"/>
                        </w:rPr>
                      </w:pPr>
                      <w:r>
                        <w:rPr>
                          <w:rFonts w:ascii="Avenir Next Medium" w:hAnsi="Avenir Next Medium"/>
                          <w:sz w:val="22"/>
                        </w:rPr>
                        <w:tab/>
                      </w:r>
                      <w:r>
                        <w:rPr>
                          <w:rFonts w:ascii="Avenir Next Medium" w:hAnsi="Avenir Next Medium"/>
                          <w:sz w:val="22"/>
                        </w:rPr>
                        <w:tab/>
                        <w:t>3 delegates - £900</w:t>
                      </w:r>
                    </w:p>
                    <w:p w14:paraId="37F8D54A" w14:textId="6F07695B" w:rsidR="00176539" w:rsidRDefault="000E62F0" w:rsidP="004A5D58">
                      <w:pPr>
                        <w:spacing w:after="240" w:line="276" w:lineRule="auto"/>
                        <w:rPr>
                          <w:rFonts w:ascii="Avenir Next Medium" w:hAnsi="Avenir Next Medium"/>
                          <w:sz w:val="22"/>
                        </w:rPr>
                      </w:pPr>
                      <w:r>
                        <w:rPr>
                          <w:rFonts w:ascii="Avenir Next Medium" w:hAnsi="Avenir Next Medium"/>
                          <w:sz w:val="22"/>
                        </w:rPr>
                        <w:t>The cost includes registration for all three days, a training</w:t>
                      </w:r>
                      <w:r w:rsidR="00E916F3">
                        <w:rPr>
                          <w:rFonts w:ascii="Avenir Next Medium" w:hAnsi="Avenir Next Medium"/>
                          <w:sz w:val="22"/>
                        </w:rPr>
                        <w:t xml:space="preserve"> course manual, refreshments, lunch and a follow-up on-site implementation meeting</w:t>
                      </w:r>
                      <w:r>
                        <w:rPr>
                          <w:rFonts w:ascii="Avenir Next Medium" w:hAnsi="Avenir Next Medium"/>
                          <w:sz w:val="22"/>
                        </w:rPr>
                        <w:t>.</w:t>
                      </w:r>
                    </w:p>
                    <w:p w14:paraId="1D2CE1DE" w14:textId="4EB931CC" w:rsidR="00204718" w:rsidRDefault="002B37C8" w:rsidP="00E916F3">
                      <w:pPr>
                        <w:spacing w:line="276" w:lineRule="auto"/>
                        <w:rPr>
                          <w:rFonts w:ascii="Avenir Next Medium" w:hAnsi="Avenir Next Medium"/>
                          <w:sz w:val="22"/>
                        </w:rPr>
                      </w:pPr>
                      <w:r>
                        <w:rPr>
                          <w:rFonts w:ascii="Avenir Next Medium" w:hAnsi="Avenir Next Medium"/>
                          <w:sz w:val="22"/>
                        </w:rPr>
                        <w:t>Please find</w:t>
                      </w:r>
                      <w:r w:rsidR="005566E8">
                        <w:rPr>
                          <w:rFonts w:ascii="Avenir Next Medium" w:hAnsi="Avenir Next Medium"/>
                          <w:sz w:val="22"/>
                        </w:rPr>
                        <w:t xml:space="preserve"> details of the course on the next page and the terms and conditions o</w:t>
                      </w:r>
                      <w:r w:rsidR="00286FCF">
                        <w:rPr>
                          <w:rFonts w:ascii="Avenir Next Medium" w:hAnsi="Avenir Next Medium"/>
                          <w:sz w:val="22"/>
                        </w:rPr>
                        <w:t>f booking on page three.</w:t>
                      </w:r>
                      <w:bookmarkStart w:id="1" w:name="_GoBack"/>
                      <w:bookmarkEnd w:id="1"/>
                    </w:p>
                    <w:p w14:paraId="5F58DC0C" w14:textId="5DE1B832" w:rsidR="007D5AB0" w:rsidRDefault="007D5AB0" w:rsidP="00E916F3">
                      <w:pPr>
                        <w:spacing w:after="120" w:line="276" w:lineRule="auto"/>
                        <w:rPr>
                          <w:rFonts w:ascii="Avenir Next Medium" w:hAnsi="Avenir Next Medium"/>
                          <w:sz w:val="22"/>
                        </w:rPr>
                      </w:pPr>
                      <w:r>
                        <w:rPr>
                          <w:rFonts w:ascii="Avenir Next Medium" w:hAnsi="Avenir Next Medium"/>
                          <w:sz w:val="22"/>
                        </w:rPr>
                        <w:t xml:space="preserve">To apply for places on this course, please complete and return this </w:t>
                      </w:r>
                      <w:r w:rsidR="00286FCF">
                        <w:rPr>
                          <w:rFonts w:ascii="Avenir Next Medium" w:hAnsi="Avenir Next Medium"/>
                          <w:sz w:val="22"/>
                        </w:rPr>
                        <w:t>booking form</w:t>
                      </w:r>
                      <w:r w:rsidR="00391E78">
                        <w:rPr>
                          <w:rFonts w:ascii="Avenir Next Medium" w:hAnsi="Avenir Next Medium"/>
                          <w:sz w:val="22"/>
                        </w:rPr>
                        <w:t>:</w:t>
                      </w:r>
                    </w:p>
                    <w:tbl>
                      <w:tblPr>
                        <w:tblStyle w:val="TableGrid"/>
                        <w:tblW w:w="0" w:type="auto"/>
                        <w:jc w:val="center"/>
                        <w:tblLook w:val="04A0" w:firstRow="1" w:lastRow="0" w:firstColumn="1" w:lastColumn="0" w:noHBand="0" w:noVBand="1"/>
                      </w:tblPr>
                      <w:tblGrid>
                        <w:gridCol w:w="2127"/>
                        <w:gridCol w:w="3720"/>
                        <w:gridCol w:w="3720"/>
                      </w:tblGrid>
                      <w:tr w:rsidR="00391E78" w:rsidRPr="00204718" w14:paraId="4A35B32A" w14:textId="77777777" w:rsidTr="00E916F3">
                        <w:trPr>
                          <w:trHeight w:val="567"/>
                          <w:jc w:val="center"/>
                        </w:trPr>
                        <w:tc>
                          <w:tcPr>
                            <w:tcW w:w="2127" w:type="dxa"/>
                            <w:vAlign w:val="center"/>
                          </w:tcPr>
                          <w:p w14:paraId="0049BD93" w14:textId="1AEB5885" w:rsidR="00391E78" w:rsidRPr="00204718" w:rsidRDefault="00204718" w:rsidP="00204718">
                            <w:pPr>
                              <w:spacing w:before="0"/>
                              <w:rPr>
                                <w:rFonts w:ascii="Avenir Next" w:hAnsi="Avenir Next"/>
                              </w:rPr>
                            </w:pPr>
                            <w:r>
                              <w:rPr>
                                <w:rFonts w:ascii="Avenir Next" w:hAnsi="Avenir Next"/>
                              </w:rPr>
                              <w:t>Name</w:t>
                            </w:r>
                          </w:p>
                        </w:tc>
                        <w:tc>
                          <w:tcPr>
                            <w:tcW w:w="7440" w:type="dxa"/>
                            <w:gridSpan w:val="2"/>
                            <w:vAlign w:val="center"/>
                          </w:tcPr>
                          <w:p w14:paraId="27FA5904" w14:textId="77777777" w:rsidR="00391E78" w:rsidRPr="00204718" w:rsidRDefault="00391E78" w:rsidP="00204718">
                            <w:pPr>
                              <w:spacing w:before="0"/>
                              <w:rPr>
                                <w:rFonts w:ascii="Avenir Next" w:hAnsi="Avenir Next"/>
                              </w:rPr>
                            </w:pPr>
                          </w:p>
                        </w:tc>
                      </w:tr>
                      <w:tr w:rsidR="00391E78" w:rsidRPr="00204718" w14:paraId="3CC1E9CE" w14:textId="77777777" w:rsidTr="00E916F3">
                        <w:trPr>
                          <w:trHeight w:val="567"/>
                          <w:jc w:val="center"/>
                        </w:trPr>
                        <w:tc>
                          <w:tcPr>
                            <w:tcW w:w="2127" w:type="dxa"/>
                            <w:vAlign w:val="center"/>
                          </w:tcPr>
                          <w:p w14:paraId="092729C7" w14:textId="593B8BF3" w:rsidR="00391E78" w:rsidRPr="00204718" w:rsidRDefault="00204718" w:rsidP="00204718">
                            <w:pPr>
                              <w:spacing w:before="0"/>
                              <w:rPr>
                                <w:rFonts w:ascii="Avenir Next" w:hAnsi="Avenir Next"/>
                              </w:rPr>
                            </w:pPr>
                            <w:r>
                              <w:rPr>
                                <w:rFonts w:ascii="Avenir Next" w:hAnsi="Avenir Next"/>
                              </w:rPr>
                              <w:t>Organisation</w:t>
                            </w:r>
                          </w:p>
                        </w:tc>
                        <w:tc>
                          <w:tcPr>
                            <w:tcW w:w="7440" w:type="dxa"/>
                            <w:gridSpan w:val="2"/>
                            <w:vAlign w:val="center"/>
                          </w:tcPr>
                          <w:p w14:paraId="7A44CEE4" w14:textId="5F019E8B" w:rsidR="00391E78" w:rsidRPr="00204718" w:rsidRDefault="00391E78" w:rsidP="00204718">
                            <w:pPr>
                              <w:spacing w:before="0"/>
                              <w:rPr>
                                <w:rFonts w:ascii="Avenir Next" w:hAnsi="Avenir Next"/>
                              </w:rPr>
                            </w:pPr>
                          </w:p>
                        </w:tc>
                      </w:tr>
                      <w:tr w:rsidR="00391E78" w:rsidRPr="00204718" w14:paraId="2AA8E20B" w14:textId="77777777" w:rsidTr="00E916F3">
                        <w:trPr>
                          <w:trHeight w:val="567"/>
                          <w:jc w:val="center"/>
                        </w:trPr>
                        <w:tc>
                          <w:tcPr>
                            <w:tcW w:w="2127" w:type="dxa"/>
                            <w:vAlign w:val="center"/>
                          </w:tcPr>
                          <w:p w14:paraId="763349BE" w14:textId="09FA7EB5" w:rsidR="00391E78" w:rsidRPr="00204718" w:rsidRDefault="00391E78" w:rsidP="00204718">
                            <w:pPr>
                              <w:spacing w:before="0"/>
                              <w:rPr>
                                <w:rFonts w:ascii="Avenir Next" w:hAnsi="Avenir Next"/>
                              </w:rPr>
                            </w:pPr>
                            <w:r w:rsidRPr="00204718">
                              <w:rPr>
                                <w:rFonts w:ascii="Avenir Next" w:hAnsi="Avenir Next"/>
                              </w:rPr>
                              <w:t>Your</w:t>
                            </w:r>
                            <w:r w:rsidR="00204718">
                              <w:rPr>
                                <w:rFonts w:ascii="Avenir Next" w:hAnsi="Avenir Next"/>
                              </w:rPr>
                              <w:t xml:space="preserve"> contact details</w:t>
                            </w:r>
                          </w:p>
                        </w:tc>
                        <w:tc>
                          <w:tcPr>
                            <w:tcW w:w="3720" w:type="dxa"/>
                          </w:tcPr>
                          <w:p w14:paraId="28D17B43" w14:textId="77777777" w:rsidR="00391E78" w:rsidRDefault="00204718" w:rsidP="00674CA8">
                            <w:pPr>
                              <w:spacing w:before="0"/>
                              <w:rPr>
                                <w:rFonts w:ascii="Avenir Next" w:hAnsi="Avenir Next"/>
                              </w:rPr>
                            </w:pPr>
                            <w:r>
                              <w:rPr>
                                <w:rFonts w:ascii="Avenir Next" w:hAnsi="Avenir Next"/>
                              </w:rPr>
                              <w:t>Email address:</w:t>
                            </w:r>
                          </w:p>
                          <w:p w14:paraId="28A0E9EC" w14:textId="69DB9AE0" w:rsidR="00204718" w:rsidRPr="00204718" w:rsidRDefault="00204718" w:rsidP="00674CA8">
                            <w:pPr>
                              <w:spacing w:before="0"/>
                              <w:rPr>
                                <w:rFonts w:ascii="Avenir Next" w:hAnsi="Avenir Next"/>
                              </w:rPr>
                            </w:pPr>
                          </w:p>
                        </w:tc>
                        <w:tc>
                          <w:tcPr>
                            <w:tcW w:w="3720" w:type="dxa"/>
                          </w:tcPr>
                          <w:p w14:paraId="403ACBCA" w14:textId="69A76663" w:rsidR="00391E78" w:rsidRPr="00204718" w:rsidRDefault="00204718" w:rsidP="00674CA8">
                            <w:pPr>
                              <w:spacing w:before="0"/>
                              <w:rPr>
                                <w:rFonts w:ascii="Avenir Next" w:hAnsi="Avenir Next"/>
                              </w:rPr>
                            </w:pPr>
                            <w:r>
                              <w:rPr>
                                <w:rFonts w:ascii="Avenir Next" w:hAnsi="Avenir Next"/>
                              </w:rPr>
                              <w:t>Tel. No.</w:t>
                            </w:r>
                            <w:r w:rsidR="00391E78" w:rsidRPr="00204718">
                              <w:rPr>
                                <w:rFonts w:ascii="Avenir Next" w:hAnsi="Avenir Next"/>
                              </w:rPr>
                              <w:t>:</w:t>
                            </w:r>
                            <w:r>
                              <w:rPr>
                                <w:rFonts w:ascii="Avenir Next" w:hAnsi="Avenir Next"/>
                              </w:rPr>
                              <w:t xml:space="preserve"> </w:t>
                            </w:r>
                          </w:p>
                        </w:tc>
                      </w:tr>
                      <w:tr w:rsidR="00391E78" w:rsidRPr="00204718" w14:paraId="1645150F" w14:textId="77777777" w:rsidTr="00E916F3">
                        <w:trPr>
                          <w:trHeight w:val="567"/>
                          <w:jc w:val="center"/>
                        </w:trPr>
                        <w:tc>
                          <w:tcPr>
                            <w:tcW w:w="2127" w:type="dxa"/>
                            <w:vAlign w:val="center"/>
                          </w:tcPr>
                          <w:p w14:paraId="2BF49BC9" w14:textId="45F5A6FC" w:rsidR="00391E78" w:rsidRPr="00204718" w:rsidRDefault="00391E78" w:rsidP="00204718">
                            <w:pPr>
                              <w:spacing w:before="0"/>
                              <w:rPr>
                                <w:rFonts w:ascii="Avenir Next" w:hAnsi="Avenir Next"/>
                              </w:rPr>
                            </w:pPr>
                            <w:r w:rsidRPr="00204718">
                              <w:rPr>
                                <w:rFonts w:ascii="Avenir Next" w:hAnsi="Avenir Next"/>
                              </w:rPr>
                              <w:t xml:space="preserve">Invoice name and </w:t>
                            </w:r>
                            <w:r w:rsidR="00204718">
                              <w:rPr>
                                <w:rFonts w:ascii="Avenir Next" w:hAnsi="Avenir Next"/>
                              </w:rPr>
                              <w:t>address</w:t>
                            </w:r>
                          </w:p>
                        </w:tc>
                        <w:tc>
                          <w:tcPr>
                            <w:tcW w:w="7440" w:type="dxa"/>
                            <w:gridSpan w:val="2"/>
                            <w:vAlign w:val="center"/>
                          </w:tcPr>
                          <w:p w14:paraId="6209350D" w14:textId="77777777" w:rsidR="00391E78" w:rsidRPr="00204718" w:rsidRDefault="00391E78" w:rsidP="00204718">
                            <w:pPr>
                              <w:spacing w:before="0"/>
                              <w:rPr>
                                <w:rFonts w:ascii="Avenir Next" w:hAnsi="Avenir Next"/>
                              </w:rPr>
                            </w:pPr>
                          </w:p>
                        </w:tc>
                      </w:tr>
                      <w:tr w:rsidR="00391E78" w:rsidRPr="00204718" w14:paraId="28005208" w14:textId="77777777" w:rsidTr="00E916F3">
                        <w:trPr>
                          <w:trHeight w:val="567"/>
                          <w:jc w:val="center"/>
                        </w:trPr>
                        <w:tc>
                          <w:tcPr>
                            <w:tcW w:w="2127" w:type="dxa"/>
                            <w:vAlign w:val="center"/>
                          </w:tcPr>
                          <w:p w14:paraId="4F00E001" w14:textId="69462AD5" w:rsidR="00391E78" w:rsidRPr="00204718" w:rsidRDefault="00391E78" w:rsidP="00204718">
                            <w:pPr>
                              <w:spacing w:before="0"/>
                              <w:rPr>
                                <w:rFonts w:ascii="Avenir Next" w:hAnsi="Avenir Next"/>
                              </w:rPr>
                            </w:pPr>
                            <w:r w:rsidRPr="00204718">
                              <w:rPr>
                                <w:rFonts w:ascii="Avenir Next" w:hAnsi="Avenir Next"/>
                              </w:rPr>
                              <w:t>Your r</w:t>
                            </w:r>
                            <w:r w:rsidR="00204718">
                              <w:rPr>
                                <w:rFonts w:ascii="Avenir Next" w:hAnsi="Avenir Next"/>
                              </w:rPr>
                              <w:t>ole</w:t>
                            </w:r>
                          </w:p>
                        </w:tc>
                        <w:tc>
                          <w:tcPr>
                            <w:tcW w:w="7440" w:type="dxa"/>
                            <w:gridSpan w:val="2"/>
                            <w:vAlign w:val="center"/>
                          </w:tcPr>
                          <w:p w14:paraId="6F9E53C3" w14:textId="77777777" w:rsidR="00391E78" w:rsidRPr="00204718" w:rsidRDefault="00391E78" w:rsidP="00204718">
                            <w:pPr>
                              <w:spacing w:before="0"/>
                              <w:rPr>
                                <w:rFonts w:ascii="Avenir Next" w:hAnsi="Avenir Next"/>
                              </w:rPr>
                            </w:pPr>
                          </w:p>
                        </w:tc>
                      </w:tr>
                      <w:tr w:rsidR="00391E78" w:rsidRPr="00204718" w14:paraId="26A9D2AE" w14:textId="77777777" w:rsidTr="00E916F3">
                        <w:trPr>
                          <w:trHeight w:val="567"/>
                          <w:jc w:val="center"/>
                        </w:trPr>
                        <w:tc>
                          <w:tcPr>
                            <w:tcW w:w="2127" w:type="dxa"/>
                            <w:vAlign w:val="center"/>
                          </w:tcPr>
                          <w:p w14:paraId="56CDBAF5" w14:textId="1542017B" w:rsidR="00391E78" w:rsidRPr="00204718" w:rsidRDefault="00391E78" w:rsidP="00204718">
                            <w:pPr>
                              <w:spacing w:before="0"/>
                              <w:rPr>
                                <w:rFonts w:ascii="Avenir Next" w:hAnsi="Avenir Next"/>
                              </w:rPr>
                            </w:pPr>
                            <w:r w:rsidRPr="00204718">
                              <w:rPr>
                                <w:rFonts w:ascii="Avenir Next" w:hAnsi="Avenir Next"/>
                              </w:rPr>
                              <w:t>What do you hope to gain from the course?</w:t>
                            </w:r>
                          </w:p>
                        </w:tc>
                        <w:tc>
                          <w:tcPr>
                            <w:tcW w:w="7440" w:type="dxa"/>
                            <w:gridSpan w:val="2"/>
                            <w:vAlign w:val="center"/>
                          </w:tcPr>
                          <w:p w14:paraId="2D8A1DE6" w14:textId="77777777" w:rsidR="00391E78" w:rsidRPr="00204718" w:rsidRDefault="00391E78" w:rsidP="00204718">
                            <w:pPr>
                              <w:spacing w:before="0"/>
                              <w:rPr>
                                <w:rFonts w:ascii="Avenir Next" w:hAnsi="Avenir Next"/>
                              </w:rPr>
                            </w:pPr>
                          </w:p>
                        </w:tc>
                      </w:tr>
                      <w:tr w:rsidR="00391E78" w:rsidRPr="00204718" w14:paraId="1C75AF9D" w14:textId="77777777" w:rsidTr="00E916F3">
                        <w:trPr>
                          <w:trHeight w:val="567"/>
                          <w:jc w:val="center"/>
                        </w:trPr>
                        <w:tc>
                          <w:tcPr>
                            <w:tcW w:w="2127" w:type="dxa"/>
                            <w:vAlign w:val="center"/>
                          </w:tcPr>
                          <w:p w14:paraId="597E6525" w14:textId="77777777" w:rsidR="00391E78" w:rsidRPr="00204718" w:rsidRDefault="00391E78" w:rsidP="00204718">
                            <w:pPr>
                              <w:spacing w:before="0"/>
                              <w:rPr>
                                <w:rFonts w:ascii="Avenir Next" w:hAnsi="Avenir Next"/>
                              </w:rPr>
                            </w:pPr>
                            <w:r w:rsidRPr="00204718">
                              <w:rPr>
                                <w:rFonts w:ascii="Avenir Next" w:hAnsi="Avenir Next"/>
                              </w:rPr>
                              <w:t>Do you have any learning needs that we should be aware of?</w:t>
                            </w:r>
                          </w:p>
                        </w:tc>
                        <w:tc>
                          <w:tcPr>
                            <w:tcW w:w="7440" w:type="dxa"/>
                            <w:gridSpan w:val="2"/>
                            <w:vAlign w:val="center"/>
                          </w:tcPr>
                          <w:p w14:paraId="60FB1C33" w14:textId="77777777" w:rsidR="00391E78" w:rsidRPr="00204718" w:rsidRDefault="00391E78" w:rsidP="00204718">
                            <w:pPr>
                              <w:spacing w:before="0"/>
                              <w:rPr>
                                <w:rFonts w:ascii="Avenir Next" w:hAnsi="Avenir Next"/>
                              </w:rPr>
                            </w:pPr>
                          </w:p>
                        </w:tc>
                      </w:tr>
                      <w:tr w:rsidR="00391E78" w:rsidRPr="00204718" w14:paraId="4B6D4925" w14:textId="77777777" w:rsidTr="00E916F3">
                        <w:trPr>
                          <w:trHeight w:val="567"/>
                          <w:jc w:val="center"/>
                        </w:trPr>
                        <w:tc>
                          <w:tcPr>
                            <w:tcW w:w="2127" w:type="dxa"/>
                            <w:vAlign w:val="center"/>
                          </w:tcPr>
                          <w:p w14:paraId="455E3DDA" w14:textId="3A9BF2D3" w:rsidR="00391E78" w:rsidRPr="00204718" w:rsidRDefault="00391E78" w:rsidP="00204718">
                            <w:pPr>
                              <w:spacing w:before="0"/>
                              <w:rPr>
                                <w:rFonts w:ascii="Avenir Next" w:hAnsi="Avenir Next"/>
                              </w:rPr>
                            </w:pPr>
                            <w:r w:rsidRPr="00204718">
                              <w:rPr>
                                <w:rFonts w:ascii="Avenir Next" w:hAnsi="Avenir Next"/>
                              </w:rPr>
                              <w:t>Any access requirements?</w:t>
                            </w:r>
                          </w:p>
                        </w:tc>
                        <w:tc>
                          <w:tcPr>
                            <w:tcW w:w="7440" w:type="dxa"/>
                            <w:gridSpan w:val="2"/>
                            <w:vAlign w:val="center"/>
                          </w:tcPr>
                          <w:p w14:paraId="4B77BBD2" w14:textId="77777777" w:rsidR="00391E78" w:rsidRPr="00204718" w:rsidRDefault="00391E78" w:rsidP="00204718">
                            <w:pPr>
                              <w:rPr>
                                <w:rFonts w:ascii="Avenir Next" w:hAnsi="Avenir Next"/>
                              </w:rPr>
                            </w:pPr>
                          </w:p>
                        </w:tc>
                      </w:tr>
                      <w:tr w:rsidR="00391E78" w:rsidRPr="00204718" w14:paraId="0BEAEDA2" w14:textId="77777777" w:rsidTr="00E916F3">
                        <w:trPr>
                          <w:trHeight w:val="567"/>
                          <w:jc w:val="center"/>
                        </w:trPr>
                        <w:tc>
                          <w:tcPr>
                            <w:tcW w:w="2127" w:type="dxa"/>
                            <w:vAlign w:val="center"/>
                          </w:tcPr>
                          <w:p w14:paraId="69DEE0C4" w14:textId="77777777" w:rsidR="00391E78" w:rsidRPr="00204718" w:rsidRDefault="00391E78" w:rsidP="00204718">
                            <w:pPr>
                              <w:spacing w:before="0"/>
                              <w:rPr>
                                <w:rFonts w:ascii="Avenir Next" w:hAnsi="Avenir Next"/>
                              </w:rPr>
                            </w:pPr>
                            <w:r w:rsidRPr="00204718">
                              <w:rPr>
                                <w:rFonts w:ascii="Avenir Next" w:hAnsi="Avenir Next"/>
                              </w:rPr>
                              <w:t>Any dietary requirements?</w:t>
                            </w:r>
                          </w:p>
                        </w:tc>
                        <w:tc>
                          <w:tcPr>
                            <w:tcW w:w="7440" w:type="dxa"/>
                            <w:gridSpan w:val="2"/>
                            <w:vAlign w:val="center"/>
                          </w:tcPr>
                          <w:p w14:paraId="2661AB07" w14:textId="77777777" w:rsidR="00391E78" w:rsidRPr="00204718" w:rsidRDefault="00391E78" w:rsidP="00204718">
                            <w:pPr>
                              <w:spacing w:before="0"/>
                              <w:rPr>
                                <w:rFonts w:ascii="Avenir Next" w:hAnsi="Avenir Next"/>
                              </w:rPr>
                            </w:pPr>
                          </w:p>
                        </w:tc>
                      </w:tr>
                    </w:tbl>
                    <w:p w14:paraId="44C9E642" w14:textId="77777777" w:rsidR="00391E78" w:rsidRDefault="00391E78" w:rsidP="00204718">
                      <w:pPr>
                        <w:spacing w:line="276" w:lineRule="auto"/>
                        <w:rPr>
                          <w:rFonts w:ascii="Avenir Next Medium" w:hAnsi="Avenir Next Medium"/>
                          <w:sz w:val="22"/>
                        </w:rPr>
                      </w:pPr>
                    </w:p>
                  </w:txbxContent>
                </v:textbox>
                <w10:wrap type="square" anchorx="margin"/>
              </v:shape>
            </w:pict>
          </mc:Fallback>
        </mc:AlternateContent>
      </w:r>
      <w:bookmarkStart w:id="2" w:name="page1"/>
      <w:bookmarkEnd w:id="2"/>
    </w:p>
    <w:p w14:paraId="7590F924" w14:textId="670FCC6D" w:rsidR="00187098" w:rsidRPr="00922C37" w:rsidRDefault="00204718" w:rsidP="00922C37">
      <w:pPr>
        <w:spacing w:line="0" w:lineRule="atLeast"/>
        <w:rPr>
          <w:rFonts w:ascii="Arial" w:eastAsia="Arial" w:hAnsi="Arial"/>
          <w:i/>
          <w:color w:val="005972"/>
          <w:sz w:val="22"/>
        </w:rPr>
      </w:pPr>
      <w:r>
        <w:rPr>
          <w:noProof/>
        </w:rPr>
        <w:lastRenderedPageBreak/>
        <w:drawing>
          <wp:anchor distT="0" distB="0" distL="114300" distR="114300" simplePos="0" relativeHeight="251669504" behindDoc="1" locked="0" layoutInCell="0" allowOverlap="1" wp14:anchorId="1EBE503D" wp14:editId="0CBDC3DE">
            <wp:simplePos x="0" y="0"/>
            <wp:positionH relativeFrom="margin">
              <wp:posOffset>-2044065</wp:posOffset>
            </wp:positionH>
            <wp:positionV relativeFrom="margin">
              <wp:posOffset>1259205</wp:posOffset>
            </wp:positionV>
            <wp:extent cx="6858000" cy="7844136"/>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alphaModFix amt="5000"/>
                      <a:extLst>
                        <a:ext uri="{28A0092B-C50C-407E-A947-70E740481C1C}">
                          <a14:useLocalDpi xmlns:a14="http://schemas.microsoft.com/office/drawing/2010/main" val="0"/>
                        </a:ext>
                      </a:extLst>
                    </a:blip>
                    <a:srcRect/>
                    <a:stretch>
                      <a:fillRect/>
                    </a:stretch>
                  </pic:blipFill>
                  <pic:spPr bwMode="auto">
                    <a:xfrm>
                      <a:off x="0" y="0"/>
                      <a:ext cx="6858000" cy="78441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14:anchorId="50570C05" wp14:editId="47D76C6F">
                <wp:simplePos x="0" y="0"/>
                <wp:positionH relativeFrom="margin">
                  <wp:posOffset>-2044700</wp:posOffset>
                </wp:positionH>
                <wp:positionV relativeFrom="paragraph">
                  <wp:posOffset>0</wp:posOffset>
                </wp:positionV>
                <wp:extent cx="6858000" cy="8851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8851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4C6347" w14:textId="069FA6C0" w:rsidR="00BF56D9" w:rsidRPr="00E916F3" w:rsidRDefault="00BF56D9" w:rsidP="00E51394">
                            <w:pPr>
                              <w:pStyle w:val="Heading1"/>
                              <w:spacing w:after="120"/>
                              <w:jc w:val="center"/>
                              <w:rPr>
                                <w:rFonts w:ascii="Avenir Next Demi Bold" w:hAnsi="Avenir Next Demi Bold"/>
                              </w:rPr>
                            </w:pPr>
                            <w:r w:rsidRPr="00E916F3">
                              <w:rPr>
                                <w:rFonts w:ascii="Avenir Next Demi Bold" w:hAnsi="Avenir Next Demi Bold"/>
                              </w:rPr>
                              <w:t>Restorative Conference Facilitation Training </w:t>
                            </w:r>
                            <w:r w:rsidR="00FE0FC9" w:rsidRPr="00E916F3">
                              <w:rPr>
                                <w:rFonts w:ascii="Avenir Next Demi Bold" w:hAnsi="Avenir Next Demi Bold"/>
                              </w:rPr>
                              <w:t>Course</w:t>
                            </w:r>
                          </w:p>
                          <w:p w14:paraId="5A896665" w14:textId="46EB49EA" w:rsidR="00BF56D9" w:rsidRPr="00FE0FC9" w:rsidRDefault="00BF56D9" w:rsidP="007D5AB0">
                            <w:pPr>
                              <w:spacing w:line="276" w:lineRule="auto"/>
                              <w:rPr>
                                <w:rFonts w:ascii="Avenir Next" w:hAnsi="Avenir Next"/>
                                <w:sz w:val="22"/>
                                <w:szCs w:val="22"/>
                              </w:rPr>
                            </w:pPr>
                            <w:r w:rsidRPr="00FE0FC9">
                              <w:rPr>
                                <w:rFonts w:ascii="Avenir Next" w:hAnsi="Avenir Next"/>
                                <w:sz w:val="22"/>
                                <w:szCs w:val="22"/>
                              </w:rPr>
                              <w:t>This three-day training course is offered as a learning and development opportunity for staff who work face-to-face with children, young people, families or schools. This training course equips participants with the knowledge and skills required to help people to resolve conflict across the continuum of incidents</w:t>
                            </w:r>
                            <w:r w:rsidR="00380E1A">
                              <w:rPr>
                                <w:rFonts w:ascii="Avenir Next" w:hAnsi="Avenir Next"/>
                                <w:sz w:val="22"/>
                                <w:szCs w:val="22"/>
                              </w:rPr>
                              <w:t>, adopting a restorative approach</w:t>
                            </w:r>
                            <w:r w:rsidRPr="00FE0FC9">
                              <w:rPr>
                                <w:rFonts w:ascii="Avenir Next" w:hAnsi="Avenir Next"/>
                                <w:sz w:val="22"/>
                                <w:szCs w:val="22"/>
                              </w:rPr>
                              <w:t>. </w:t>
                            </w:r>
                          </w:p>
                          <w:p w14:paraId="642A1518" w14:textId="32649BB5" w:rsidR="00BF56D9" w:rsidRPr="00FE0FC9" w:rsidRDefault="00BF56D9" w:rsidP="007D5AB0">
                            <w:pPr>
                              <w:spacing w:line="276" w:lineRule="auto"/>
                              <w:rPr>
                                <w:rFonts w:ascii="Avenir Next" w:hAnsi="Avenir Next"/>
                                <w:sz w:val="22"/>
                                <w:szCs w:val="22"/>
                              </w:rPr>
                            </w:pPr>
                            <w:r w:rsidRPr="00FE0FC9">
                              <w:rPr>
                                <w:rFonts w:ascii="Avenir Next" w:hAnsi="Avenir Next"/>
                                <w:sz w:val="22"/>
                                <w:szCs w:val="22"/>
                              </w:rPr>
                              <w:t xml:space="preserve">This course is suitable for staff working in or </w:t>
                            </w:r>
                            <w:r w:rsidR="00380E1A">
                              <w:rPr>
                                <w:rFonts w:ascii="Avenir Next" w:hAnsi="Avenir Next"/>
                                <w:sz w:val="22"/>
                                <w:szCs w:val="22"/>
                              </w:rPr>
                              <w:t>with schools, whose role involve</w:t>
                            </w:r>
                            <w:r w:rsidRPr="00FE0FC9">
                              <w:rPr>
                                <w:rFonts w:ascii="Avenir Next" w:hAnsi="Avenir Next"/>
                                <w:sz w:val="22"/>
                                <w:szCs w:val="22"/>
                              </w:rPr>
                              <w:t xml:space="preserve">s </w:t>
                            </w:r>
                            <w:r w:rsidR="00380E1A">
                              <w:rPr>
                                <w:rFonts w:ascii="Avenir Next" w:hAnsi="Avenir Next"/>
                                <w:sz w:val="22"/>
                                <w:szCs w:val="22"/>
                              </w:rPr>
                              <w:t>dealing with</w:t>
                            </w:r>
                            <w:r w:rsidRPr="00FE0FC9">
                              <w:rPr>
                                <w:rFonts w:ascii="Avenir Next" w:hAnsi="Avenir Next"/>
                                <w:sz w:val="22"/>
                                <w:szCs w:val="22"/>
                              </w:rPr>
                              <w:t xml:space="preserve"> conflict. If your school or service is new to restorative approaches, we advise that you send </w:t>
                            </w:r>
                            <w:r w:rsidR="00380E1A">
                              <w:rPr>
                                <w:rFonts w:ascii="Avenir Next" w:hAnsi="Avenir Next"/>
                                <w:sz w:val="22"/>
                                <w:szCs w:val="22"/>
                              </w:rPr>
                              <w:t xml:space="preserve">at least </w:t>
                            </w:r>
                            <w:r w:rsidRPr="00FE0FC9">
                              <w:rPr>
                                <w:rFonts w:ascii="Avenir Next" w:hAnsi="Avenir Next"/>
                                <w:sz w:val="22"/>
                                <w:szCs w:val="22"/>
                              </w:rPr>
                              <w:t>two people in order to ensure that the learning from the course can be implemented. </w:t>
                            </w:r>
                            <w:r w:rsidR="002C76C7">
                              <w:rPr>
                                <w:rFonts w:ascii="Avenir Next" w:hAnsi="Avenir Next"/>
                                <w:sz w:val="22"/>
                                <w:szCs w:val="22"/>
                              </w:rPr>
                              <w:t xml:space="preserve"> Included within the course fee is a follow-up meeting in your school or setting to </w:t>
                            </w:r>
                            <w:r w:rsidR="00E916F3">
                              <w:rPr>
                                <w:rFonts w:ascii="Avenir Next" w:hAnsi="Avenir Next"/>
                                <w:sz w:val="22"/>
                                <w:szCs w:val="22"/>
                              </w:rPr>
                              <w:t>support with the development of an implementation plan.</w:t>
                            </w:r>
                          </w:p>
                          <w:p w14:paraId="3D7822D8" w14:textId="0476EAAE" w:rsidR="00BF56D9" w:rsidRPr="00FE0FC9" w:rsidRDefault="00BF56D9" w:rsidP="007D5AB0">
                            <w:pPr>
                              <w:spacing w:after="120" w:line="276" w:lineRule="auto"/>
                              <w:rPr>
                                <w:rFonts w:ascii="Avenir Next" w:hAnsi="Avenir Next"/>
                                <w:sz w:val="22"/>
                                <w:szCs w:val="22"/>
                              </w:rPr>
                            </w:pPr>
                            <w:r w:rsidRPr="00FE0FC9">
                              <w:rPr>
                                <w:rFonts w:ascii="Avenir Next" w:hAnsi="Avenir Next"/>
                                <w:sz w:val="22"/>
                                <w:szCs w:val="22"/>
                              </w:rPr>
                              <w:t xml:space="preserve">This training is necessarily rigorous and challenging. We work in an inclusive and participatory style that </w:t>
                            </w:r>
                            <w:r w:rsidR="002C76C7">
                              <w:rPr>
                                <w:rFonts w:ascii="Avenir Next" w:hAnsi="Avenir Next"/>
                                <w:sz w:val="22"/>
                                <w:szCs w:val="22"/>
                              </w:rPr>
                              <w:t>models</w:t>
                            </w:r>
                            <w:r w:rsidRPr="00FE0FC9">
                              <w:rPr>
                                <w:rFonts w:ascii="Avenir Next" w:hAnsi="Avenir Next"/>
                                <w:sz w:val="22"/>
                                <w:szCs w:val="22"/>
                              </w:rPr>
                              <w:t xml:space="preserve"> the restorative process itself, ensuring participants learn within a supportive, safe environment. </w:t>
                            </w:r>
                          </w:p>
                          <w:p w14:paraId="44DD8C3D" w14:textId="77777777" w:rsidR="00BF56D9" w:rsidRPr="00785E4B" w:rsidRDefault="00BF56D9" w:rsidP="007D5AB0">
                            <w:pPr>
                              <w:spacing w:line="276" w:lineRule="auto"/>
                              <w:rPr>
                                <w:rFonts w:ascii="Avenir Next Demi Bold" w:hAnsi="Avenir Next Demi Bold"/>
                                <w:b/>
                                <w:bCs/>
                                <w:sz w:val="22"/>
                                <w:szCs w:val="22"/>
                              </w:rPr>
                            </w:pPr>
                            <w:r w:rsidRPr="00785E4B">
                              <w:rPr>
                                <w:rFonts w:ascii="Avenir Next Demi Bold" w:hAnsi="Avenir Next Demi Bold"/>
                                <w:b/>
                                <w:bCs/>
                                <w:sz w:val="22"/>
                                <w:szCs w:val="22"/>
                              </w:rPr>
                              <w:t>Course Accreditation</w:t>
                            </w:r>
                          </w:p>
                          <w:p w14:paraId="0259DCDA" w14:textId="620684DA" w:rsidR="00BF56D9" w:rsidRPr="00FE0FC9" w:rsidRDefault="00BF56D9" w:rsidP="007D5AB0">
                            <w:pPr>
                              <w:spacing w:after="120" w:line="276" w:lineRule="auto"/>
                              <w:rPr>
                                <w:rFonts w:ascii="Avenir Next" w:hAnsi="Avenir Next"/>
                                <w:sz w:val="22"/>
                                <w:szCs w:val="22"/>
                              </w:rPr>
                            </w:pPr>
                            <w:r w:rsidRPr="00FE0FC9">
                              <w:rPr>
                                <w:rFonts w:ascii="Avenir Next" w:hAnsi="Avenir Next"/>
                                <w:sz w:val="22"/>
                                <w:szCs w:val="22"/>
                              </w:rPr>
                              <w:t>The course is delivered by accredited restorative practitioners and registered restorative trainers from Conex</w:t>
                            </w:r>
                            <w:r w:rsidR="00FE0FC9" w:rsidRPr="00FE0FC9">
                              <w:rPr>
                                <w:rFonts w:ascii="Avenir Next" w:hAnsi="Avenir Next"/>
                                <w:sz w:val="22"/>
                                <w:szCs w:val="22"/>
                              </w:rPr>
                              <w:t>us Conflict Consultancy</w:t>
                            </w:r>
                            <w:r w:rsidRPr="00FE0FC9">
                              <w:rPr>
                                <w:rFonts w:ascii="Avenir Next" w:hAnsi="Avenir Next"/>
                                <w:sz w:val="22"/>
                                <w:szCs w:val="22"/>
                              </w:rPr>
                              <w:t>, and is delivered in accordance with the best practice standards of the Restorative Justice Council (RJC). Working in line with the RJC Practitioner Competency Framework, the course enables participants to access membership of the Restorative Justice Council as an Associate Practitioner. </w:t>
                            </w:r>
                          </w:p>
                          <w:p w14:paraId="4C7A3EC2" w14:textId="77777777" w:rsidR="00BF56D9" w:rsidRPr="00785E4B" w:rsidRDefault="00BF56D9" w:rsidP="007D5AB0">
                            <w:pPr>
                              <w:spacing w:after="120" w:line="276" w:lineRule="auto"/>
                              <w:rPr>
                                <w:rFonts w:ascii="Avenir Next Demi Bold" w:hAnsi="Avenir Next Demi Bold"/>
                                <w:b/>
                                <w:bCs/>
                                <w:sz w:val="22"/>
                                <w:szCs w:val="22"/>
                              </w:rPr>
                            </w:pPr>
                            <w:r w:rsidRPr="00785E4B">
                              <w:rPr>
                                <w:rFonts w:ascii="Avenir Next Demi Bold" w:hAnsi="Avenir Next Demi Bold"/>
                                <w:b/>
                                <w:bCs/>
                                <w:sz w:val="22"/>
                                <w:szCs w:val="22"/>
                              </w:rPr>
                              <w:t>Aim </w:t>
                            </w:r>
                          </w:p>
                          <w:p w14:paraId="5EBB2AEE" w14:textId="18A19778" w:rsidR="00FE0FC9" w:rsidRPr="00FE0FC9" w:rsidRDefault="00FE0FC9" w:rsidP="007D5AB0">
                            <w:pPr>
                              <w:spacing w:after="120" w:line="276" w:lineRule="auto"/>
                              <w:rPr>
                                <w:rFonts w:ascii="Avenir Next" w:hAnsi="Avenir Next"/>
                                <w:sz w:val="22"/>
                                <w:szCs w:val="22"/>
                              </w:rPr>
                            </w:pPr>
                            <w:r w:rsidRPr="00FE0FC9">
                              <w:rPr>
                                <w:rFonts w:ascii="Avenir Next" w:hAnsi="Avenir Next"/>
                                <w:sz w:val="22"/>
                                <w:szCs w:val="22"/>
                              </w:rPr>
                              <w:t>The aim of this course is to equip participants with the knowledge and skills to be a competent and confident entry-level restorative practitioner.</w:t>
                            </w:r>
                          </w:p>
                          <w:p w14:paraId="3F927C4F" w14:textId="77777777" w:rsidR="00BF56D9" w:rsidRPr="00785E4B" w:rsidRDefault="00BF56D9" w:rsidP="007D5AB0">
                            <w:pPr>
                              <w:spacing w:after="120" w:line="276" w:lineRule="auto"/>
                              <w:rPr>
                                <w:rFonts w:ascii="Avenir Next Demi Bold" w:hAnsi="Avenir Next Demi Bold"/>
                                <w:b/>
                                <w:bCs/>
                                <w:sz w:val="22"/>
                                <w:szCs w:val="22"/>
                              </w:rPr>
                            </w:pPr>
                            <w:r w:rsidRPr="00785E4B">
                              <w:rPr>
                                <w:rFonts w:ascii="Avenir Next Demi Bold" w:hAnsi="Avenir Next Demi Bold"/>
                                <w:b/>
                                <w:bCs/>
                                <w:sz w:val="22"/>
                                <w:szCs w:val="22"/>
                              </w:rPr>
                              <w:t>Objectives </w:t>
                            </w:r>
                          </w:p>
                          <w:p w14:paraId="71B7B904" w14:textId="40974437" w:rsidR="00BF56D9" w:rsidRPr="007D5AB0" w:rsidRDefault="00BF56D9" w:rsidP="007D5AB0">
                            <w:pPr>
                              <w:pStyle w:val="ListParagraph"/>
                              <w:numPr>
                                <w:ilvl w:val="0"/>
                                <w:numId w:val="5"/>
                              </w:numPr>
                              <w:spacing w:line="276" w:lineRule="auto"/>
                              <w:ind w:left="714" w:hanging="357"/>
                              <w:contextualSpacing w:val="0"/>
                              <w:rPr>
                                <w:rFonts w:ascii="Avenir Next" w:hAnsi="Avenir Next"/>
                              </w:rPr>
                            </w:pPr>
                            <w:r w:rsidRPr="007D5AB0">
                              <w:rPr>
                                <w:rFonts w:ascii="Avenir Next" w:hAnsi="Avenir Next"/>
                              </w:rPr>
                              <w:t>To introduce participants to the underlying theory, philosophy and values of restorative practice. </w:t>
                            </w:r>
                          </w:p>
                          <w:p w14:paraId="3041B1E2" w14:textId="4DBD900C" w:rsidR="00BF56D9" w:rsidRPr="007D5AB0" w:rsidRDefault="00BF56D9" w:rsidP="007D5AB0">
                            <w:pPr>
                              <w:pStyle w:val="ListParagraph"/>
                              <w:numPr>
                                <w:ilvl w:val="0"/>
                                <w:numId w:val="5"/>
                              </w:numPr>
                              <w:spacing w:line="276" w:lineRule="auto"/>
                              <w:ind w:left="714" w:hanging="357"/>
                              <w:contextualSpacing w:val="0"/>
                              <w:rPr>
                                <w:rFonts w:ascii="Avenir Next" w:hAnsi="Avenir Next"/>
                              </w:rPr>
                            </w:pPr>
                            <w:r w:rsidRPr="007D5AB0">
                              <w:rPr>
                                <w:rFonts w:ascii="Avenir Next" w:hAnsi="Avenir Next"/>
                              </w:rPr>
                              <w:t>To create opportunities for participants to gain the knowledge and skills identified in the RJC Practitioner Competency Framework. </w:t>
                            </w:r>
                          </w:p>
                          <w:p w14:paraId="63520670" w14:textId="449C8AF6" w:rsidR="00BF56D9" w:rsidRPr="007D5AB0" w:rsidRDefault="00BF56D9" w:rsidP="007D5AB0">
                            <w:pPr>
                              <w:pStyle w:val="ListParagraph"/>
                              <w:numPr>
                                <w:ilvl w:val="0"/>
                                <w:numId w:val="5"/>
                              </w:numPr>
                              <w:spacing w:line="276" w:lineRule="auto"/>
                              <w:ind w:left="714" w:hanging="357"/>
                              <w:contextualSpacing w:val="0"/>
                              <w:rPr>
                                <w:rFonts w:ascii="Avenir Next" w:hAnsi="Avenir Next"/>
                              </w:rPr>
                            </w:pPr>
                            <w:r w:rsidRPr="007D5AB0">
                              <w:rPr>
                                <w:rFonts w:ascii="Avenir Next" w:hAnsi="Avenir Next"/>
                              </w:rPr>
                              <w:t>To share with participants the range of applications of restorative practice, and identify how they can apply restorative thinking and language into their daily work. </w:t>
                            </w:r>
                          </w:p>
                          <w:p w14:paraId="5CCDE0A2" w14:textId="7C380BB4" w:rsidR="00BF56D9" w:rsidRPr="007D5AB0" w:rsidRDefault="00BF56D9" w:rsidP="007D5AB0">
                            <w:pPr>
                              <w:pStyle w:val="ListParagraph"/>
                              <w:numPr>
                                <w:ilvl w:val="0"/>
                                <w:numId w:val="5"/>
                              </w:numPr>
                              <w:spacing w:line="276" w:lineRule="auto"/>
                              <w:ind w:left="714" w:hanging="357"/>
                              <w:contextualSpacing w:val="0"/>
                              <w:rPr>
                                <w:rFonts w:ascii="Avenir Next" w:hAnsi="Avenir Next"/>
                              </w:rPr>
                            </w:pPr>
                            <w:r w:rsidRPr="007D5AB0">
                              <w:rPr>
                                <w:rFonts w:ascii="Avenir Next" w:hAnsi="Avenir Next"/>
                              </w:rPr>
                              <w:t>To share with participants the benefits and risks of working restoratively. </w:t>
                            </w:r>
                          </w:p>
                          <w:p w14:paraId="3282C4BA" w14:textId="0B5D92AB" w:rsidR="00BF56D9" w:rsidRPr="00785E4B" w:rsidRDefault="00BF56D9" w:rsidP="007D5AB0">
                            <w:pPr>
                              <w:spacing w:after="120" w:line="276" w:lineRule="auto"/>
                              <w:rPr>
                                <w:rFonts w:ascii="Avenir Next Demi Bold" w:hAnsi="Avenir Next Demi Bold"/>
                                <w:b/>
                                <w:bCs/>
                                <w:sz w:val="22"/>
                                <w:szCs w:val="22"/>
                              </w:rPr>
                            </w:pPr>
                            <w:r w:rsidRPr="00785E4B">
                              <w:rPr>
                                <w:rFonts w:ascii="Avenir Next Demi Bold" w:hAnsi="Avenir Next Demi Bold"/>
                                <w:b/>
                                <w:bCs/>
                                <w:sz w:val="22"/>
                                <w:szCs w:val="22"/>
                              </w:rPr>
                              <w:t>Learning Outcomes </w:t>
                            </w:r>
                          </w:p>
                          <w:p w14:paraId="231B12CD" w14:textId="66A9ACC5" w:rsidR="00FE0FC9" w:rsidRPr="00FE0FC9" w:rsidRDefault="00FE0FC9" w:rsidP="007D5AB0">
                            <w:pPr>
                              <w:numPr>
                                <w:ilvl w:val="0"/>
                                <w:numId w:val="3"/>
                              </w:numPr>
                              <w:spacing w:after="120" w:line="276" w:lineRule="auto"/>
                              <w:rPr>
                                <w:rFonts w:ascii="Avenir Next" w:hAnsi="Avenir Next"/>
                                <w:sz w:val="22"/>
                                <w:szCs w:val="22"/>
                                <w:lang w:bidi="en-US"/>
                              </w:rPr>
                            </w:pPr>
                            <w:r w:rsidRPr="00FE0FC9">
                              <w:rPr>
                                <w:rFonts w:ascii="Avenir Next" w:hAnsi="Avenir Next"/>
                                <w:sz w:val="22"/>
                                <w:szCs w:val="22"/>
                                <w:lang w:bidi="en-US"/>
                              </w:rPr>
                              <w:t>Participants will have a sound understanding of the theoretical and philosophical underpinnings of restorative practice</w:t>
                            </w:r>
                            <w:r w:rsidR="00286FCF">
                              <w:rPr>
                                <w:rFonts w:ascii="Avenir Next" w:hAnsi="Avenir Next"/>
                                <w:sz w:val="22"/>
                                <w:szCs w:val="22"/>
                                <w:lang w:bidi="en-US"/>
                              </w:rPr>
                              <w:t>.</w:t>
                            </w:r>
                          </w:p>
                          <w:p w14:paraId="60ACFCD7" w14:textId="16560152" w:rsidR="00FE0FC9" w:rsidRPr="00FE0FC9" w:rsidRDefault="00FE0FC9" w:rsidP="007D5AB0">
                            <w:pPr>
                              <w:numPr>
                                <w:ilvl w:val="0"/>
                                <w:numId w:val="3"/>
                              </w:numPr>
                              <w:spacing w:after="120" w:line="276" w:lineRule="auto"/>
                              <w:rPr>
                                <w:rFonts w:ascii="Avenir Next" w:hAnsi="Avenir Next"/>
                                <w:sz w:val="22"/>
                                <w:szCs w:val="22"/>
                                <w:lang w:bidi="en-US"/>
                              </w:rPr>
                            </w:pPr>
                            <w:r w:rsidRPr="00FE0FC9">
                              <w:rPr>
                                <w:rFonts w:ascii="Avenir Next" w:hAnsi="Avenir Next"/>
                                <w:sz w:val="22"/>
                                <w:szCs w:val="22"/>
                              </w:rPr>
                              <w:t xml:space="preserve">Participants </w:t>
                            </w:r>
                            <w:r w:rsidRPr="00FE0FC9">
                              <w:rPr>
                                <w:rFonts w:ascii="Avenir Next" w:hAnsi="Avenir Next"/>
                                <w:sz w:val="22"/>
                                <w:szCs w:val="22"/>
                                <w:lang w:bidi="en-US"/>
                              </w:rPr>
                              <w:t>will have developed skills in facilitation of restorative processes at all levels</w:t>
                            </w:r>
                            <w:r w:rsidR="00286FCF">
                              <w:rPr>
                                <w:rFonts w:ascii="Avenir Next" w:hAnsi="Avenir Next"/>
                                <w:sz w:val="22"/>
                                <w:szCs w:val="22"/>
                                <w:lang w:bidi="en-US"/>
                              </w:rPr>
                              <w:t>.</w:t>
                            </w:r>
                          </w:p>
                          <w:p w14:paraId="676CB10D" w14:textId="7C7D7503" w:rsidR="00FE0FC9" w:rsidRPr="00FE0FC9" w:rsidRDefault="00FE0FC9" w:rsidP="007D5AB0">
                            <w:pPr>
                              <w:numPr>
                                <w:ilvl w:val="0"/>
                                <w:numId w:val="3"/>
                              </w:numPr>
                              <w:spacing w:after="120" w:line="276" w:lineRule="auto"/>
                              <w:rPr>
                                <w:rFonts w:ascii="Avenir Next" w:hAnsi="Avenir Next"/>
                                <w:sz w:val="22"/>
                                <w:szCs w:val="22"/>
                                <w:lang w:bidi="en-US"/>
                              </w:rPr>
                            </w:pPr>
                            <w:r w:rsidRPr="00FE0FC9">
                              <w:rPr>
                                <w:rFonts w:ascii="Avenir Next" w:hAnsi="Avenir Next"/>
                                <w:sz w:val="22"/>
                                <w:szCs w:val="22"/>
                              </w:rPr>
                              <w:t xml:space="preserve">Participants </w:t>
                            </w:r>
                            <w:r w:rsidRPr="00FE0FC9">
                              <w:rPr>
                                <w:rFonts w:ascii="Avenir Next" w:hAnsi="Avenir Next"/>
                                <w:sz w:val="22"/>
                                <w:szCs w:val="22"/>
                                <w:lang w:bidi="en-US"/>
                              </w:rPr>
                              <w:t>will have a good understanding of how restorative processes function in practice</w:t>
                            </w:r>
                            <w:r w:rsidR="00286FCF">
                              <w:rPr>
                                <w:rFonts w:ascii="Avenir Next" w:hAnsi="Avenir Next"/>
                                <w:sz w:val="22"/>
                                <w:szCs w:val="22"/>
                                <w:lang w:bidi="en-US"/>
                              </w:rPr>
                              <w:t>.</w:t>
                            </w:r>
                          </w:p>
                          <w:p w14:paraId="4FD11D9B" w14:textId="73FEE634" w:rsidR="00FE0FC9" w:rsidRPr="00FE0FC9" w:rsidRDefault="00FE0FC9" w:rsidP="007D5AB0">
                            <w:pPr>
                              <w:numPr>
                                <w:ilvl w:val="0"/>
                                <w:numId w:val="3"/>
                              </w:numPr>
                              <w:spacing w:after="120" w:line="276" w:lineRule="auto"/>
                              <w:rPr>
                                <w:rFonts w:ascii="Avenir Next" w:hAnsi="Avenir Next"/>
                                <w:sz w:val="22"/>
                                <w:szCs w:val="22"/>
                                <w:lang w:bidi="en-US"/>
                              </w:rPr>
                            </w:pPr>
                            <w:r w:rsidRPr="00FE0FC9">
                              <w:rPr>
                                <w:rFonts w:ascii="Avenir Next" w:hAnsi="Avenir Next"/>
                                <w:sz w:val="22"/>
                                <w:szCs w:val="22"/>
                                <w:lang w:bidi="en-US"/>
                              </w:rPr>
                              <w:t>Participants will be able to apply restorative thinking, language and skills into their daily work</w:t>
                            </w:r>
                            <w:r w:rsidR="00286FCF">
                              <w:rPr>
                                <w:rFonts w:ascii="Avenir Next" w:hAnsi="Avenir Next"/>
                                <w:sz w:val="22"/>
                                <w:szCs w:val="22"/>
                                <w:lang w:bidi="en-US"/>
                              </w:rPr>
                              <w:t>.</w:t>
                            </w:r>
                          </w:p>
                          <w:p w14:paraId="1FD059A1" w14:textId="77777777" w:rsidR="00FE0FC9" w:rsidRPr="00FE0FC9" w:rsidRDefault="00FE0FC9" w:rsidP="00FE0FC9">
                            <w:pPr>
                              <w:spacing w:after="240"/>
                              <w:rPr>
                                <w:rFonts w:ascii="Avenir Next" w:hAnsi="Avenir Next"/>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70C05" id="Text Box 4" o:spid="_x0000_s1027" type="#_x0000_t202" style="position:absolute;margin-left:-161pt;margin-top:0;width:540pt;height:69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" filled="f" stroked="f">
                <v:textbox>
                  <w:txbxContent>
                    <w:p w14:paraId="314C6347" w14:textId="069FA6C0" w:rsidR="00BF56D9" w:rsidRPr="00E916F3" w:rsidRDefault="00BF56D9" w:rsidP="00E51394">
                      <w:pPr>
                        <w:pStyle w:val="Heading1"/>
                        <w:spacing w:after="120"/>
                        <w:jc w:val="center"/>
                        <w:rPr>
                          <w:rFonts w:ascii="Avenir Next Demi Bold" w:hAnsi="Avenir Next Demi Bold"/>
                        </w:rPr>
                      </w:pPr>
                      <w:r w:rsidRPr="00E916F3">
                        <w:rPr>
                          <w:rFonts w:ascii="Avenir Next Demi Bold" w:hAnsi="Avenir Next Demi Bold"/>
                        </w:rPr>
                        <w:t>Restorative Conference Facilitation Training </w:t>
                      </w:r>
                      <w:r w:rsidR="00FE0FC9" w:rsidRPr="00E916F3">
                        <w:rPr>
                          <w:rFonts w:ascii="Avenir Next Demi Bold" w:hAnsi="Avenir Next Demi Bold"/>
                        </w:rPr>
                        <w:t>Course</w:t>
                      </w:r>
                    </w:p>
                    <w:p w14:paraId="5A896665" w14:textId="46EB49EA" w:rsidR="00BF56D9" w:rsidRPr="00FE0FC9" w:rsidRDefault="00BF56D9" w:rsidP="007D5AB0">
                      <w:pPr>
                        <w:spacing w:line="276" w:lineRule="auto"/>
                        <w:rPr>
                          <w:rFonts w:ascii="Avenir Next" w:hAnsi="Avenir Next"/>
                          <w:sz w:val="22"/>
                          <w:szCs w:val="22"/>
                        </w:rPr>
                      </w:pPr>
                      <w:r w:rsidRPr="00FE0FC9">
                        <w:rPr>
                          <w:rFonts w:ascii="Avenir Next" w:hAnsi="Avenir Next"/>
                          <w:sz w:val="22"/>
                          <w:szCs w:val="22"/>
                        </w:rPr>
                        <w:t>This three-day training course is offered as a learning and development opportunity for staff who work face-to-face with children, young people, families or schools. This training course equips participants with the knowledge and skills required to help people to resolve conflict across the continuum of incidents</w:t>
                      </w:r>
                      <w:r w:rsidR="00380E1A">
                        <w:rPr>
                          <w:rFonts w:ascii="Avenir Next" w:hAnsi="Avenir Next"/>
                          <w:sz w:val="22"/>
                          <w:szCs w:val="22"/>
                        </w:rPr>
                        <w:t>, adopting a restorative approach</w:t>
                      </w:r>
                      <w:r w:rsidRPr="00FE0FC9">
                        <w:rPr>
                          <w:rFonts w:ascii="Avenir Next" w:hAnsi="Avenir Next"/>
                          <w:sz w:val="22"/>
                          <w:szCs w:val="22"/>
                        </w:rPr>
                        <w:t>. </w:t>
                      </w:r>
                    </w:p>
                    <w:p w14:paraId="642A1518" w14:textId="32649BB5" w:rsidR="00BF56D9" w:rsidRPr="00FE0FC9" w:rsidRDefault="00BF56D9" w:rsidP="007D5AB0">
                      <w:pPr>
                        <w:spacing w:line="276" w:lineRule="auto"/>
                        <w:rPr>
                          <w:rFonts w:ascii="Avenir Next" w:hAnsi="Avenir Next"/>
                          <w:sz w:val="22"/>
                          <w:szCs w:val="22"/>
                        </w:rPr>
                      </w:pPr>
                      <w:r w:rsidRPr="00FE0FC9">
                        <w:rPr>
                          <w:rFonts w:ascii="Avenir Next" w:hAnsi="Avenir Next"/>
                          <w:sz w:val="22"/>
                          <w:szCs w:val="22"/>
                        </w:rPr>
                        <w:t xml:space="preserve">This course is suitable for staff working in or </w:t>
                      </w:r>
                      <w:r w:rsidR="00380E1A">
                        <w:rPr>
                          <w:rFonts w:ascii="Avenir Next" w:hAnsi="Avenir Next"/>
                          <w:sz w:val="22"/>
                          <w:szCs w:val="22"/>
                        </w:rPr>
                        <w:t>with schools, whose role involve</w:t>
                      </w:r>
                      <w:r w:rsidRPr="00FE0FC9">
                        <w:rPr>
                          <w:rFonts w:ascii="Avenir Next" w:hAnsi="Avenir Next"/>
                          <w:sz w:val="22"/>
                          <w:szCs w:val="22"/>
                        </w:rPr>
                        <w:t xml:space="preserve">s </w:t>
                      </w:r>
                      <w:r w:rsidR="00380E1A">
                        <w:rPr>
                          <w:rFonts w:ascii="Avenir Next" w:hAnsi="Avenir Next"/>
                          <w:sz w:val="22"/>
                          <w:szCs w:val="22"/>
                        </w:rPr>
                        <w:t>dealing with</w:t>
                      </w:r>
                      <w:r w:rsidRPr="00FE0FC9">
                        <w:rPr>
                          <w:rFonts w:ascii="Avenir Next" w:hAnsi="Avenir Next"/>
                          <w:sz w:val="22"/>
                          <w:szCs w:val="22"/>
                        </w:rPr>
                        <w:t xml:space="preserve"> conflict. If your school or service is new to restorative approaches, we advise that you send </w:t>
                      </w:r>
                      <w:r w:rsidR="00380E1A">
                        <w:rPr>
                          <w:rFonts w:ascii="Avenir Next" w:hAnsi="Avenir Next"/>
                          <w:sz w:val="22"/>
                          <w:szCs w:val="22"/>
                        </w:rPr>
                        <w:t xml:space="preserve">at least </w:t>
                      </w:r>
                      <w:r w:rsidRPr="00FE0FC9">
                        <w:rPr>
                          <w:rFonts w:ascii="Avenir Next" w:hAnsi="Avenir Next"/>
                          <w:sz w:val="22"/>
                          <w:szCs w:val="22"/>
                        </w:rPr>
                        <w:t>two people in order to ensure that the learning from the course can be implemented. </w:t>
                      </w:r>
                      <w:r w:rsidR="002C76C7">
                        <w:rPr>
                          <w:rFonts w:ascii="Avenir Next" w:hAnsi="Avenir Next"/>
                          <w:sz w:val="22"/>
                          <w:szCs w:val="22"/>
                        </w:rPr>
                        <w:t xml:space="preserve"> Included within the course fee is a follow-up meeting in your school or setting to </w:t>
                      </w:r>
                      <w:r w:rsidR="00E916F3">
                        <w:rPr>
                          <w:rFonts w:ascii="Avenir Next" w:hAnsi="Avenir Next"/>
                          <w:sz w:val="22"/>
                          <w:szCs w:val="22"/>
                        </w:rPr>
                        <w:t>support with the development of an implementation plan.</w:t>
                      </w:r>
                    </w:p>
                    <w:p w14:paraId="3D7822D8" w14:textId="0476EAAE" w:rsidR="00BF56D9" w:rsidRPr="00FE0FC9" w:rsidRDefault="00BF56D9" w:rsidP="007D5AB0">
                      <w:pPr>
                        <w:spacing w:after="120" w:line="276" w:lineRule="auto"/>
                        <w:rPr>
                          <w:rFonts w:ascii="Avenir Next" w:hAnsi="Avenir Next"/>
                          <w:sz w:val="22"/>
                          <w:szCs w:val="22"/>
                        </w:rPr>
                      </w:pPr>
                      <w:r w:rsidRPr="00FE0FC9">
                        <w:rPr>
                          <w:rFonts w:ascii="Avenir Next" w:hAnsi="Avenir Next"/>
                          <w:sz w:val="22"/>
                          <w:szCs w:val="22"/>
                        </w:rPr>
                        <w:t xml:space="preserve">This training is necessarily rigorous and challenging. We work in an inclusive and participatory style that </w:t>
                      </w:r>
                      <w:r w:rsidR="002C76C7">
                        <w:rPr>
                          <w:rFonts w:ascii="Avenir Next" w:hAnsi="Avenir Next"/>
                          <w:sz w:val="22"/>
                          <w:szCs w:val="22"/>
                        </w:rPr>
                        <w:t>models</w:t>
                      </w:r>
                      <w:r w:rsidRPr="00FE0FC9">
                        <w:rPr>
                          <w:rFonts w:ascii="Avenir Next" w:hAnsi="Avenir Next"/>
                          <w:sz w:val="22"/>
                          <w:szCs w:val="22"/>
                        </w:rPr>
                        <w:t xml:space="preserve"> the restorative process itself, ensuring participants learn within a supportive, safe environment. </w:t>
                      </w:r>
                    </w:p>
                    <w:p w14:paraId="44DD8C3D" w14:textId="77777777" w:rsidR="00BF56D9" w:rsidRPr="00785E4B" w:rsidRDefault="00BF56D9" w:rsidP="007D5AB0">
                      <w:pPr>
                        <w:spacing w:line="276" w:lineRule="auto"/>
                        <w:rPr>
                          <w:rFonts w:ascii="Avenir Next Demi Bold" w:hAnsi="Avenir Next Demi Bold"/>
                          <w:b/>
                          <w:bCs/>
                          <w:sz w:val="22"/>
                          <w:szCs w:val="22"/>
                        </w:rPr>
                      </w:pPr>
                      <w:r w:rsidRPr="00785E4B">
                        <w:rPr>
                          <w:rFonts w:ascii="Avenir Next Demi Bold" w:hAnsi="Avenir Next Demi Bold"/>
                          <w:b/>
                          <w:bCs/>
                          <w:sz w:val="22"/>
                          <w:szCs w:val="22"/>
                        </w:rPr>
                        <w:t>Course Accreditation</w:t>
                      </w:r>
                    </w:p>
                    <w:p w14:paraId="0259DCDA" w14:textId="620684DA" w:rsidR="00BF56D9" w:rsidRPr="00FE0FC9" w:rsidRDefault="00BF56D9" w:rsidP="007D5AB0">
                      <w:pPr>
                        <w:spacing w:after="120" w:line="276" w:lineRule="auto"/>
                        <w:rPr>
                          <w:rFonts w:ascii="Avenir Next" w:hAnsi="Avenir Next"/>
                          <w:sz w:val="22"/>
                          <w:szCs w:val="22"/>
                        </w:rPr>
                      </w:pPr>
                      <w:r w:rsidRPr="00FE0FC9">
                        <w:rPr>
                          <w:rFonts w:ascii="Avenir Next" w:hAnsi="Avenir Next"/>
                          <w:sz w:val="22"/>
                          <w:szCs w:val="22"/>
                        </w:rPr>
                        <w:t>The course is delivered by accredited restorative practitioners and registered restorative trainers from Conex</w:t>
                      </w:r>
                      <w:r w:rsidR="00FE0FC9" w:rsidRPr="00FE0FC9">
                        <w:rPr>
                          <w:rFonts w:ascii="Avenir Next" w:hAnsi="Avenir Next"/>
                          <w:sz w:val="22"/>
                          <w:szCs w:val="22"/>
                        </w:rPr>
                        <w:t>us Conflict Consultancy</w:t>
                      </w:r>
                      <w:r w:rsidRPr="00FE0FC9">
                        <w:rPr>
                          <w:rFonts w:ascii="Avenir Next" w:hAnsi="Avenir Next"/>
                          <w:sz w:val="22"/>
                          <w:szCs w:val="22"/>
                        </w:rPr>
                        <w:t>, and is delivered in accordance with the best practice standards of the Restorative Justice Council (RJC). Working in line with the RJC Practitioner Competency Framework, the course enables participants to access membership of the Restorative Justice Council as an Associate Practitioner. </w:t>
                      </w:r>
                    </w:p>
                    <w:p w14:paraId="4C7A3EC2" w14:textId="77777777" w:rsidR="00BF56D9" w:rsidRPr="00785E4B" w:rsidRDefault="00BF56D9" w:rsidP="007D5AB0">
                      <w:pPr>
                        <w:spacing w:after="120" w:line="276" w:lineRule="auto"/>
                        <w:rPr>
                          <w:rFonts w:ascii="Avenir Next Demi Bold" w:hAnsi="Avenir Next Demi Bold"/>
                          <w:b/>
                          <w:bCs/>
                          <w:sz w:val="22"/>
                          <w:szCs w:val="22"/>
                        </w:rPr>
                      </w:pPr>
                      <w:r w:rsidRPr="00785E4B">
                        <w:rPr>
                          <w:rFonts w:ascii="Avenir Next Demi Bold" w:hAnsi="Avenir Next Demi Bold"/>
                          <w:b/>
                          <w:bCs/>
                          <w:sz w:val="22"/>
                          <w:szCs w:val="22"/>
                        </w:rPr>
                        <w:t>Aim </w:t>
                      </w:r>
                    </w:p>
                    <w:p w14:paraId="5EBB2AEE" w14:textId="18A19778" w:rsidR="00FE0FC9" w:rsidRPr="00FE0FC9" w:rsidRDefault="00FE0FC9" w:rsidP="007D5AB0">
                      <w:pPr>
                        <w:spacing w:after="120" w:line="276" w:lineRule="auto"/>
                        <w:rPr>
                          <w:rFonts w:ascii="Avenir Next" w:hAnsi="Avenir Next"/>
                          <w:sz w:val="22"/>
                          <w:szCs w:val="22"/>
                        </w:rPr>
                      </w:pPr>
                      <w:r w:rsidRPr="00FE0FC9">
                        <w:rPr>
                          <w:rFonts w:ascii="Avenir Next" w:hAnsi="Avenir Next"/>
                          <w:sz w:val="22"/>
                          <w:szCs w:val="22"/>
                        </w:rPr>
                        <w:t>The aim of this course is to equip participants with the knowledge and skills to be a competent and confident entry-level restorative practitioner.</w:t>
                      </w:r>
                    </w:p>
                    <w:p w14:paraId="3F927C4F" w14:textId="77777777" w:rsidR="00BF56D9" w:rsidRPr="00785E4B" w:rsidRDefault="00BF56D9" w:rsidP="007D5AB0">
                      <w:pPr>
                        <w:spacing w:after="120" w:line="276" w:lineRule="auto"/>
                        <w:rPr>
                          <w:rFonts w:ascii="Avenir Next Demi Bold" w:hAnsi="Avenir Next Demi Bold"/>
                          <w:b/>
                          <w:bCs/>
                          <w:sz w:val="22"/>
                          <w:szCs w:val="22"/>
                        </w:rPr>
                      </w:pPr>
                      <w:r w:rsidRPr="00785E4B">
                        <w:rPr>
                          <w:rFonts w:ascii="Avenir Next Demi Bold" w:hAnsi="Avenir Next Demi Bold"/>
                          <w:b/>
                          <w:bCs/>
                          <w:sz w:val="22"/>
                          <w:szCs w:val="22"/>
                        </w:rPr>
                        <w:t>Objectives </w:t>
                      </w:r>
                    </w:p>
                    <w:p w14:paraId="71B7B904" w14:textId="40974437" w:rsidR="00BF56D9" w:rsidRPr="007D5AB0" w:rsidRDefault="00BF56D9" w:rsidP="007D5AB0">
                      <w:pPr>
                        <w:pStyle w:val="ListParagraph"/>
                        <w:numPr>
                          <w:ilvl w:val="0"/>
                          <w:numId w:val="5"/>
                        </w:numPr>
                        <w:spacing w:line="276" w:lineRule="auto"/>
                        <w:ind w:left="714" w:hanging="357"/>
                        <w:contextualSpacing w:val="0"/>
                        <w:rPr>
                          <w:rFonts w:ascii="Avenir Next" w:hAnsi="Avenir Next"/>
                        </w:rPr>
                      </w:pPr>
                      <w:r w:rsidRPr="007D5AB0">
                        <w:rPr>
                          <w:rFonts w:ascii="Avenir Next" w:hAnsi="Avenir Next"/>
                        </w:rPr>
                        <w:t>To introduce participants to the underlying theory, philosophy and values of restorative practice. </w:t>
                      </w:r>
                    </w:p>
                    <w:p w14:paraId="3041B1E2" w14:textId="4DBD900C" w:rsidR="00BF56D9" w:rsidRPr="007D5AB0" w:rsidRDefault="00BF56D9" w:rsidP="007D5AB0">
                      <w:pPr>
                        <w:pStyle w:val="ListParagraph"/>
                        <w:numPr>
                          <w:ilvl w:val="0"/>
                          <w:numId w:val="5"/>
                        </w:numPr>
                        <w:spacing w:line="276" w:lineRule="auto"/>
                        <w:ind w:left="714" w:hanging="357"/>
                        <w:contextualSpacing w:val="0"/>
                        <w:rPr>
                          <w:rFonts w:ascii="Avenir Next" w:hAnsi="Avenir Next"/>
                        </w:rPr>
                      </w:pPr>
                      <w:r w:rsidRPr="007D5AB0">
                        <w:rPr>
                          <w:rFonts w:ascii="Avenir Next" w:hAnsi="Avenir Next"/>
                        </w:rPr>
                        <w:t>To create opportunities for participants to gain the knowledge and skills identified in the RJC Practitioner Competency Framework. </w:t>
                      </w:r>
                    </w:p>
                    <w:p w14:paraId="63520670" w14:textId="449C8AF6" w:rsidR="00BF56D9" w:rsidRPr="007D5AB0" w:rsidRDefault="00BF56D9" w:rsidP="007D5AB0">
                      <w:pPr>
                        <w:pStyle w:val="ListParagraph"/>
                        <w:numPr>
                          <w:ilvl w:val="0"/>
                          <w:numId w:val="5"/>
                        </w:numPr>
                        <w:spacing w:line="276" w:lineRule="auto"/>
                        <w:ind w:left="714" w:hanging="357"/>
                        <w:contextualSpacing w:val="0"/>
                        <w:rPr>
                          <w:rFonts w:ascii="Avenir Next" w:hAnsi="Avenir Next"/>
                        </w:rPr>
                      </w:pPr>
                      <w:r w:rsidRPr="007D5AB0">
                        <w:rPr>
                          <w:rFonts w:ascii="Avenir Next" w:hAnsi="Avenir Next"/>
                        </w:rPr>
                        <w:t>To share with participants the range of applications of restorative practice, and identify how they can apply restorative thinking and language into their daily work. </w:t>
                      </w:r>
                    </w:p>
                    <w:p w14:paraId="5CCDE0A2" w14:textId="7C380BB4" w:rsidR="00BF56D9" w:rsidRPr="007D5AB0" w:rsidRDefault="00BF56D9" w:rsidP="007D5AB0">
                      <w:pPr>
                        <w:pStyle w:val="ListParagraph"/>
                        <w:numPr>
                          <w:ilvl w:val="0"/>
                          <w:numId w:val="5"/>
                        </w:numPr>
                        <w:spacing w:line="276" w:lineRule="auto"/>
                        <w:ind w:left="714" w:hanging="357"/>
                        <w:contextualSpacing w:val="0"/>
                        <w:rPr>
                          <w:rFonts w:ascii="Avenir Next" w:hAnsi="Avenir Next"/>
                        </w:rPr>
                      </w:pPr>
                      <w:r w:rsidRPr="007D5AB0">
                        <w:rPr>
                          <w:rFonts w:ascii="Avenir Next" w:hAnsi="Avenir Next"/>
                        </w:rPr>
                        <w:t>To share with participants the benefits and risks of working restoratively. </w:t>
                      </w:r>
                    </w:p>
                    <w:p w14:paraId="3282C4BA" w14:textId="0B5D92AB" w:rsidR="00BF56D9" w:rsidRPr="00785E4B" w:rsidRDefault="00BF56D9" w:rsidP="007D5AB0">
                      <w:pPr>
                        <w:spacing w:after="120" w:line="276" w:lineRule="auto"/>
                        <w:rPr>
                          <w:rFonts w:ascii="Avenir Next Demi Bold" w:hAnsi="Avenir Next Demi Bold"/>
                          <w:b/>
                          <w:bCs/>
                          <w:sz w:val="22"/>
                          <w:szCs w:val="22"/>
                        </w:rPr>
                      </w:pPr>
                      <w:r w:rsidRPr="00785E4B">
                        <w:rPr>
                          <w:rFonts w:ascii="Avenir Next Demi Bold" w:hAnsi="Avenir Next Demi Bold"/>
                          <w:b/>
                          <w:bCs/>
                          <w:sz w:val="22"/>
                          <w:szCs w:val="22"/>
                        </w:rPr>
                        <w:t>Learning Outcomes </w:t>
                      </w:r>
                    </w:p>
                    <w:p w14:paraId="231B12CD" w14:textId="66A9ACC5" w:rsidR="00FE0FC9" w:rsidRPr="00FE0FC9" w:rsidRDefault="00FE0FC9" w:rsidP="007D5AB0">
                      <w:pPr>
                        <w:numPr>
                          <w:ilvl w:val="0"/>
                          <w:numId w:val="3"/>
                        </w:numPr>
                        <w:spacing w:after="120" w:line="276" w:lineRule="auto"/>
                        <w:rPr>
                          <w:rFonts w:ascii="Avenir Next" w:hAnsi="Avenir Next"/>
                          <w:sz w:val="22"/>
                          <w:szCs w:val="22"/>
                          <w:lang w:bidi="en-US"/>
                        </w:rPr>
                      </w:pPr>
                      <w:r w:rsidRPr="00FE0FC9">
                        <w:rPr>
                          <w:rFonts w:ascii="Avenir Next" w:hAnsi="Avenir Next"/>
                          <w:sz w:val="22"/>
                          <w:szCs w:val="22"/>
                          <w:lang w:bidi="en-US"/>
                        </w:rPr>
                        <w:t>Participants will have a sound understanding of the theoretical and philosophical underpinnings of restorative practice</w:t>
                      </w:r>
                      <w:r w:rsidR="00286FCF">
                        <w:rPr>
                          <w:rFonts w:ascii="Avenir Next" w:hAnsi="Avenir Next"/>
                          <w:sz w:val="22"/>
                          <w:szCs w:val="22"/>
                          <w:lang w:bidi="en-US"/>
                        </w:rPr>
                        <w:t>.</w:t>
                      </w:r>
                    </w:p>
                    <w:p w14:paraId="60ACFCD7" w14:textId="16560152" w:rsidR="00FE0FC9" w:rsidRPr="00FE0FC9" w:rsidRDefault="00FE0FC9" w:rsidP="007D5AB0">
                      <w:pPr>
                        <w:numPr>
                          <w:ilvl w:val="0"/>
                          <w:numId w:val="3"/>
                        </w:numPr>
                        <w:spacing w:after="120" w:line="276" w:lineRule="auto"/>
                        <w:rPr>
                          <w:rFonts w:ascii="Avenir Next" w:hAnsi="Avenir Next"/>
                          <w:sz w:val="22"/>
                          <w:szCs w:val="22"/>
                          <w:lang w:bidi="en-US"/>
                        </w:rPr>
                      </w:pPr>
                      <w:r w:rsidRPr="00FE0FC9">
                        <w:rPr>
                          <w:rFonts w:ascii="Avenir Next" w:hAnsi="Avenir Next"/>
                          <w:sz w:val="22"/>
                          <w:szCs w:val="22"/>
                        </w:rPr>
                        <w:t xml:space="preserve">Participants </w:t>
                      </w:r>
                      <w:r w:rsidRPr="00FE0FC9">
                        <w:rPr>
                          <w:rFonts w:ascii="Avenir Next" w:hAnsi="Avenir Next"/>
                          <w:sz w:val="22"/>
                          <w:szCs w:val="22"/>
                          <w:lang w:bidi="en-US"/>
                        </w:rPr>
                        <w:t>will have developed skills in facilitation of restorative processes at all levels</w:t>
                      </w:r>
                      <w:r w:rsidR="00286FCF">
                        <w:rPr>
                          <w:rFonts w:ascii="Avenir Next" w:hAnsi="Avenir Next"/>
                          <w:sz w:val="22"/>
                          <w:szCs w:val="22"/>
                          <w:lang w:bidi="en-US"/>
                        </w:rPr>
                        <w:t>.</w:t>
                      </w:r>
                    </w:p>
                    <w:p w14:paraId="676CB10D" w14:textId="7C7D7503" w:rsidR="00FE0FC9" w:rsidRPr="00FE0FC9" w:rsidRDefault="00FE0FC9" w:rsidP="007D5AB0">
                      <w:pPr>
                        <w:numPr>
                          <w:ilvl w:val="0"/>
                          <w:numId w:val="3"/>
                        </w:numPr>
                        <w:spacing w:after="120" w:line="276" w:lineRule="auto"/>
                        <w:rPr>
                          <w:rFonts w:ascii="Avenir Next" w:hAnsi="Avenir Next"/>
                          <w:sz w:val="22"/>
                          <w:szCs w:val="22"/>
                          <w:lang w:bidi="en-US"/>
                        </w:rPr>
                      </w:pPr>
                      <w:r w:rsidRPr="00FE0FC9">
                        <w:rPr>
                          <w:rFonts w:ascii="Avenir Next" w:hAnsi="Avenir Next"/>
                          <w:sz w:val="22"/>
                          <w:szCs w:val="22"/>
                        </w:rPr>
                        <w:t xml:space="preserve">Participants </w:t>
                      </w:r>
                      <w:r w:rsidRPr="00FE0FC9">
                        <w:rPr>
                          <w:rFonts w:ascii="Avenir Next" w:hAnsi="Avenir Next"/>
                          <w:sz w:val="22"/>
                          <w:szCs w:val="22"/>
                          <w:lang w:bidi="en-US"/>
                        </w:rPr>
                        <w:t>will have a good understanding of how restorative processes function in practice</w:t>
                      </w:r>
                      <w:r w:rsidR="00286FCF">
                        <w:rPr>
                          <w:rFonts w:ascii="Avenir Next" w:hAnsi="Avenir Next"/>
                          <w:sz w:val="22"/>
                          <w:szCs w:val="22"/>
                          <w:lang w:bidi="en-US"/>
                        </w:rPr>
                        <w:t>.</w:t>
                      </w:r>
                    </w:p>
                    <w:p w14:paraId="4FD11D9B" w14:textId="73FEE634" w:rsidR="00FE0FC9" w:rsidRPr="00FE0FC9" w:rsidRDefault="00FE0FC9" w:rsidP="007D5AB0">
                      <w:pPr>
                        <w:numPr>
                          <w:ilvl w:val="0"/>
                          <w:numId w:val="3"/>
                        </w:numPr>
                        <w:spacing w:after="120" w:line="276" w:lineRule="auto"/>
                        <w:rPr>
                          <w:rFonts w:ascii="Avenir Next" w:hAnsi="Avenir Next"/>
                          <w:sz w:val="22"/>
                          <w:szCs w:val="22"/>
                          <w:lang w:bidi="en-US"/>
                        </w:rPr>
                      </w:pPr>
                      <w:r w:rsidRPr="00FE0FC9">
                        <w:rPr>
                          <w:rFonts w:ascii="Avenir Next" w:hAnsi="Avenir Next"/>
                          <w:sz w:val="22"/>
                          <w:szCs w:val="22"/>
                          <w:lang w:bidi="en-US"/>
                        </w:rPr>
                        <w:t>Participants will be able to apply restorative thinking, language and skills into their daily work</w:t>
                      </w:r>
                      <w:r w:rsidR="00286FCF">
                        <w:rPr>
                          <w:rFonts w:ascii="Avenir Next" w:hAnsi="Avenir Next"/>
                          <w:sz w:val="22"/>
                          <w:szCs w:val="22"/>
                          <w:lang w:bidi="en-US"/>
                        </w:rPr>
                        <w:t>.</w:t>
                      </w:r>
                    </w:p>
                    <w:p w14:paraId="1FD059A1" w14:textId="77777777" w:rsidR="00FE0FC9" w:rsidRPr="00FE0FC9" w:rsidRDefault="00FE0FC9" w:rsidP="00FE0FC9">
                      <w:pPr>
                        <w:spacing w:after="240"/>
                        <w:rPr>
                          <w:rFonts w:ascii="Avenir Next" w:hAnsi="Avenir Next"/>
                          <w:sz w:val="24"/>
                          <w:szCs w:val="24"/>
                        </w:rPr>
                      </w:pPr>
                    </w:p>
                  </w:txbxContent>
                </v:textbox>
                <w10:wrap type="square" anchorx="margin"/>
              </v:shape>
            </w:pict>
          </mc:Fallback>
        </mc:AlternateContent>
      </w:r>
    </w:p>
    <w:p w14:paraId="09A4DEC3" w14:textId="66D237DE" w:rsidR="00CA3FC0" w:rsidRDefault="00187098" w:rsidP="004243A1">
      <w:r>
        <w:rPr>
          <w:noProof/>
        </w:rPr>
        <mc:AlternateContent>
          <mc:Choice Requires="wps">
            <w:drawing>
              <wp:anchor distT="0" distB="0" distL="114300" distR="114300" simplePos="0" relativeHeight="251671552" behindDoc="0" locked="0" layoutInCell="1" allowOverlap="1" wp14:anchorId="29B6312B" wp14:editId="260862A0">
                <wp:simplePos x="0" y="0"/>
                <wp:positionH relativeFrom="margin">
                  <wp:posOffset>-2044700</wp:posOffset>
                </wp:positionH>
                <wp:positionV relativeFrom="paragraph">
                  <wp:posOffset>0</wp:posOffset>
                </wp:positionV>
                <wp:extent cx="6858000" cy="9121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858000" cy="912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B47477" w14:textId="3B2112BC" w:rsidR="00187098" w:rsidRPr="00E916F3" w:rsidRDefault="00187098" w:rsidP="00391E78">
                            <w:pPr>
                              <w:pStyle w:val="Default"/>
                              <w:jc w:val="center"/>
                              <w:rPr>
                                <w:rFonts w:ascii="Avenir Next Demi Bold" w:hAnsi="Avenir Next Demi Bold"/>
                                <w:b/>
                                <w:bCs/>
                                <w:sz w:val="28"/>
                                <w:szCs w:val="28"/>
                              </w:rPr>
                            </w:pPr>
                            <w:r w:rsidRPr="00E916F3">
                              <w:rPr>
                                <w:rFonts w:ascii="Avenir Next Demi Bold" w:hAnsi="Avenir Next Demi Bold"/>
                                <w:b/>
                                <w:bCs/>
                                <w:sz w:val="28"/>
                                <w:szCs w:val="28"/>
                              </w:rPr>
                              <w:t xml:space="preserve">Terms &amp; Conditions for Delegates at </w:t>
                            </w:r>
                            <w:r w:rsidRPr="00E916F3">
                              <w:rPr>
                                <w:rFonts w:ascii="Avenir Next Demi Bold" w:hAnsi="Avenir Next Demi Bold"/>
                                <w:b/>
                                <w:bCs/>
                                <w:sz w:val="28"/>
                                <w:szCs w:val="28"/>
                              </w:rPr>
                              <w:t>Training Courses</w:t>
                            </w:r>
                          </w:p>
                          <w:p w14:paraId="7CE4BED6" w14:textId="77777777" w:rsidR="00187098" w:rsidRPr="00391E78" w:rsidRDefault="00187098" w:rsidP="00187098">
                            <w:pPr>
                              <w:pStyle w:val="Default"/>
                              <w:rPr>
                                <w:rFonts w:ascii="Avenir Next" w:hAnsi="Avenir Next"/>
                                <w:sz w:val="23"/>
                                <w:szCs w:val="23"/>
                                <w:lang w:val="en-US"/>
                              </w:rPr>
                            </w:pPr>
                            <w:r w:rsidRPr="00391E78">
                              <w:rPr>
                                <w:rFonts w:ascii="Avenir Next" w:hAnsi="Avenir Next"/>
                                <w:sz w:val="23"/>
                                <w:szCs w:val="23"/>
                                <w:lang w:val="en-US"/>
                              </w:rPr>
                              <w:t> </w:t>
                            </w:r>
                          </w:p>
                          <w:p w14:paraId="5B7CE187" w14:textId="11D8926B" w:rsidR="00187098" w:rsidRPr="00391E78" w:rsidRDefault="00187098" w:rsidP="00380E1A">
                            <w:pPr>
                              <w:pStyle w:val="Default"/>
                              <w:spacing w:after="240"/>
                              <w:rPr>
                                <w:rFonts w:ascii="Avenir Next" w:hAnsi="Avenir Next"/>
                                <w:sz w:val="22"/>
                                <w:szCs w:val="23"/>
                              </w:rPr>
                            </w:pPr>
                            <w:r w:rsidRPr="00391E78">
                              <w:rPr>
                                <w:rFonts w:ascii="Avenir Next" w:hAnsi="Avenir Next"/>
                                <w:sz w:val="22"/>
                                <w:szCs w:val="23"/>
                              </w:rPr>
                              <w:t xml:space="preserve">1. </w:t>
                            </w:r>
                            <w:r w:rsidRPr="00E916F3">
                              <w:rPr>
                                <w:rFonts w:ascii="Avenir Next Demi Bold" w:hAnsi="Avenir Next Demi Bold"/>
                                <w:b/>
                                <w:bCs/>
                                <w:sz w:val="22"/>
                                <w:szCs w:val="23"/>
                              </w:rPr>
                              <w:t>Booking / Payments</w:t>
                            </w:r>
                            <w:r w:rsidRPr="00391E78">
                              <w:rPr>
                                <w:rFonts w:ascii="Avenir Next" w:hAnsi="Avenir Next"/>
                                <w:b/>
                                <w:bCs/>
                                <w:sz w:val="22"/>
                                <w:szCs w:val="23"/>
                              </w:rPr>
                              <w:t xml:space="preserve"> </w:t>
                            </w:r>
                            <w:r w:rsidRPr="00391E78">
                              <w:rPr>
                                <w:rFonts w:ascii="Avenir Next" w:hAnsi="Avenir Next"/>
                                <w:sz w:val="22"/>
                                <w:szCs w:val="23"/>
                              </w:rPr>
                              <w:t>Any booking</w:t>
                            </w:r>
                            <w:r w:rsidRPr="00391E78">
                              <w:rPr>
                                <w:rFonts w:ascii="Avenir Next" w:hAnsi="Avenir Next"/>
                                <w:sz w:val="22"/>
                                <w:szCs w:val="23"/>
                              </w:rPr>
                              <w:t xml:space="preserve"> made prior to the conference is a binding agreement to guarantee the delegate</w:t>
                            </w:r>
                            <w:r w:rsidRPr="00391E78">
                              <w:rPr>
                                <w:rFonts w:ascii="Avenir Next" w:hAnsi="Avenir Next"/>
                                <w:sz w:val="22"/>
                                <w:szCs w:val="23"/>
                              </w:rPr>
                              <w:t>’</w:t>
                            </w:r>
                            <w:r w:rsidRPr="00391E78">
                              <w:rPr>
                                <w:rFonts w:ascii="Avenir Next" w:hAnsi="Avenir Next"/>
                                <w:sz w:val="22"/>
                                <w:szCs w:val="23"/>
                              </w:rPr>
                              <w:t>s attendance. Payment at time of booking is not necessary. Once your booking has been made</w:t>
                            </w:r>
                            <w:r w:rsidRPr="00391E78">
                              <w:rPr>
                                <w:rFonts w:ascii="Avenir Next" w:hAnsi="Avenir Next"/>
                                <w:sz w:val="22"/>
                                <w:szCs w:val="23"/>
                              </w:rPr>
                              <w:t>,</w:t>
                            </w:r>
                            <w:r w:rsidRPr="00391E78">
                              <w:rPr>
                                <w:rFonts w:ascii="Avenir Next" w:hAnsi="Avenir Next"/>
                                <w:sz w:val="22"/>
                                <w:szCs w:val="23"/>
                              </w:rPr>
                              <w:t xml:space="preserve"> an email confirmation and a</w:t>
                            </w:r>
                            <w:r w:rsidR="00922C37">
                              <w:rPr>
                                <w:rFonts w:ascii="Avenir Next" w:hAnsi="Avenir Next"/>
                                <w:sz w:val="22"/>
                                <w:szCs w:val="23"/>
                              </w:rPr>
                              <w:t xml:space="preserve">n </w:t>
                            </w:r>
                            <w:r w:rsidRPr="00391E78">
                              <w:rPr>
                                <w:rFonts w:ascii="Avenir Next" w:hAnsi="Avenir Next"/>
                                <w:sz w:val="22"/>
                                <w:szCs w:val="23"/>
                              </w:rPr>
                              <w:t xml:space="preserve">invoice will be sent. </w:t>
                            </w:r>
                          </w:p>
                          <w:p w14:paraId="7D6DEB80" w14:textId="3C75C333" w:rsidR="00187098" w:rsidRPr="00391E78" w:rsidRDefault="00187098" w:rsidP="00380E1A">
                            <w:pPr>
                              <w:pStyle w:val="Default"/>
                              <w:spacing w:after="240"/>
                              <w:rPr>
                                <w:rFonts w:ascii="Avenir Next" w:hAnsi="Avenir Next"/>
                                <w:sz w:val="22"/>
                                <w:szCs w:val="23"/>
                              </w:rPr>
                            </w:pPr>
                            <w:r w:rsidRPr="00391E78">
                              <w:rPr>
                                <w:rFonts w:ascii="Avenir Next" w:hAnsi="Avenir Next"/>
                                <w:sz w:val="22"/>
                                <w:szCs w:val="23"/>
                              </w:rPr>
                              <w:t xml:space="preserve">2. </w:t>
                            </w:r>
                            <w:r w:rsidRPr="00E916F3">
                              <w:rPr>
                                <w:rFonts w:ascii="Avenir Next Demi Bold" w:hAnsi="Avenir Next Demi Bold"/>
                                <w:b/>
                                <w:bCs/>
                                <w:sz w:val="22"/>
                                <w:szCs w:val="23"/>
                              </w:rPr>
                              <w:t>Invoices</w:t>
                            </w:r>
                            <w:r w:rsidRPr="00391E78">
                              <w:rPr>
                                <w:rFonts w:ascii="Avenir Next" w:hAnsi="Avenir Next"/>
                                <w:sz w:val="22"/>
                                <w:szCs w:val="23"/>
                              </w:rPr>
                              <w:t xml:space="preserve"> shall be payable within 30 days of date of issue. </w:t>
                            </w:r>
                            <w:r w:rsidRPr="00391E78">
                              <w:rPr>
                                <w:rFonts w:ascii="Avenir Next" w:hAnsi="Avenir Next"/>
                                <w:sz w:val="22"/>
                                <w:szCs w:val="23"/>
                              </w:rPr>
                              <w:t xml:space="preserve">Payment can be made by </w:t>
                            </w:r>
                            <w:r w:rsidR="00380E1A">
                              <w:rPr>
                                <w:rFonts w:ascii="Avenir Next" w:hAnsi="Avenir Next"/>
                                <w:sz w:val="22"/>
                                <w:szCs w:val="23"/>
                              </w:rPr>
                              <w:t>BACS transfer,</w:t>
                            </w:r>
                            <w:r w:rsidRPr="00391E78">
                              <w:rPr>
                                <w:rFonts w:ascii="Avenir Next" w:hAnsi="Avenir Next"/>
                                <w:sz w:val="22"/>
                                <w:szCs w:val="23"/>
                              </w:rPr>
                              <w:t xml:space="preserve"> by cheque</w:t>
                            </w:r>
                            <w:r w:rsidRPr="00391E78">
                              <w:rPr>
                                <w:rFonts w:ascii="Avenir Next" w:hAnsi="Avenir Next"/>
                                <w:sz w:val="22"/>
                                <w:szCs w:val="23"/>
                              </w:rPr>
                              <w:t xml:space="preserve"> or by debit/credit card.</w:t>
                            </w:r>
                          </w:p>
                          <w:p w14:paraId="7CF08203" w14:textId="290716A2" w:rsidR="00187098" w:rsidRPr="00391E78" w:rsidRDefault="00187098" w:rsidP="00187098">
                            <w:pPr>
                              <w:pStyle w:val="Default"/>
                              <w:rPr>
                                <w:rFonts w:ascii="Avenir Next" w:hAnsi="Avenir Next"/>
                                <w:sz w:val="22"/>
                                <w:szCs w:val="23"/>
                              </w:rPr>
                            </w:pPr>
                            <w:r w:rsidRPr="00391E78">
                              <w:rPr>
                                <w:rFonts w:ascii="Avenir Next" w:hAnsi="Avenir Next"/>
                                <w:sz w:val="22"/>
                                <w:szCs w:val="23"/>
                              </w:rPr>
                              <w:t>3</w:t>
                            </w:r>
                            <w:r w:rsidRPr="00391E78">
                              <w:rPr>
                                <w:rFonts w:ascii="Avenir Next" w:hAnsi="Avenir Next"/>
                                <w:sz w:val="22"/>
                                <w:szCs w:val="23"/>
                              </w:rPr>
                              <w:t xml:space="preserve">. </w:t>
                            </w:r>
                            <w:r w:rsidRPr="00E916F3">
                              <w:rPr>
                                <w:rFonts w:ascii="Avenir Next Demi Bold" w:hAnsi="Avenir Next Demi Bold"/>
                                <w:b/>
                                <w:bCs/>
                                <w:sz w:val="22"/>
                                <w:szCs w:val="23"/>
                              </w:rPr>
                              <w:t>Substitutions &amp; Cancellations</w:t>
                            </w:r>
                            <w:r w:rsidRPr="00391E78">
                              <w:rPr>
                                <w:rFonts w:ascii="Avenir Next" w:hAnsi="Avenir Next"/>
                                <w:b/>
                                <w:bCs/>
                                <w:sz w:val="22"/>
                                <w:szCs w:val="23"/>
                              </w:rPr>
                              <w:t xml:space="preserve"> </w:t>
                            </w:r>
                          </w:p>
                          <w:p w14:paraId="31B89850" w14:textId="38BC666A" w:rsidR="00187098" w:rsidRPr="00391E78" w:rsidRDefault="00187098" w:rsidP="00187098">
                            <w:pPr>
                              <w:pStyle w:val="Default"/>
                              <w:rPr>
                                <w:rFonts w:ascii="Avenir Next" w:hAnsi="Avenir Next"/>
                                <w:sz w:val="22"/>
                                <w:szCs w:val="23"/>
                              </w:rPr>
                            </w:pPr>
                            <w:r w:rsidRPr="00391E78">
                              <w:rPr>
                                <w:rFonts w:ascii="Avenir Next" w:hAnsi="Avenir Next"/>
                                <w:sz w:val="22"/>
                                <w:szCs w:val="23"/>
                              </w:rPr>
                              <w:t xml:space="preserve">Delegates may nominate an alternative person from their organisation to attend up to 24 hours prior to the start of the </w:t>
                            </w:r>
                            <w:r w:rsidRPr="00391E78">
                              <w:rPr>
                                <w:rFonts w:ascii="Avenir Next" w:hAnsi="Avenir Next"/>
                                <w:sz w:val="22"/>
                                <w:szCs w:val="23"/>
                              </w:rPr>
                              <w:t>first day of training</w:t>
                            </w:r>
                            <w:r w:rsidRPr="00391E78">
                              <w:rPr>
                                <w:rFonts w:ascii="Avenir Next" w:hAnsi="Avenir Next"/>
                                <w:sz w:val="22"/>
                                <w:szCs w:val="23"/>
                              </w:rPr>
                              <w:t xml:space="preserve">, at no extra charge. </w:t>
                            </w:r>
                            <w:r w:rsidRPr="00391E78">
                              <w:rPr>
                                <w:rFonts w:ascii="Avenir Next" w:hAnsi="Avenir Next"/>
                                <w:sz w:val="22"/>
                                <w:szCs w:val="23"/>
                              </w:rPr>
                              <w:t xml:space="preserve">No substitutions may be made after the first day of the course. </w:t>
                            </w:r>
                            <w:r w:rsidRPr="00391E78">
                              <w:rPr>
                                <w:rFonts w:ascii="Avenir Next" w:hAnsi="Avenir Next"/>
                                <w:sz w:val="22"/>
                                <w:szCs w:val="23"/>
                              </w:rPr>
                              <w:t xml:space="preserve">Should a substitution not be possible, cancellation charges apply as follows: </w:t>
                            </w:r>
                          </w:p>
                          <w:p w14:paraId="11B80C35" w14:textId="59091F9E" w:rsidR="00187098" w:rsidRPr="00391E78" w:rsidRDefault="00187098" w:rsidP="00187098">
                            <w:pPr>
                              <w:pStyle w:val="Default"/>
                              <w:numPr>
                                <w:ilvl w:val="0"/>
                                <w:numId w:val="6"/>
                              </w:numPr>
                              <w:spacing w:after="33"/>
                              <w:rPr>
                                <w:rFonts w:ascii="Avenir Next" w:hAnsi="Avenir Next"/>
                                <w:sz w:val="22"/>
                                <w:szCs w:val="23"/>
                              </w:rPr>
                            </w:pPr>
                            <w:r w:rsidRPr="00391E78">
                              <w:rPr>
                                <w:rFonts w:ascii="Avenir Next" w:hAnsi="Avenir Next"/>
                                <w:sz w:val="22"/>
                                <w:szCs w:val="23"/>
                              </w:rPr>
                              <w:t xml:space="preserve">More than 30 days before the </w:t>
                            </w:r>
                            <w:r w:rsidRPr="00391E78">
                              <w:rPr>
                                <w:rFonts w:ascii="Avenir Next" w:hAnsi="Avenir Next"/>
                                <w:sz w:val="22"/>
                                <w:szCs w:val="23"/>
                              </w:rPr>
                              <w:t>course</w:t>
                            </w:r>
                            <w:r w:rsidRPr="00391E78">
                              <w:rPr>
                                <w:rFonts w:ascii="Avenir Next" w:hAnsi="Avenir Next"/>
                                <w:sz w:val="22"/>
                                <w:szCs w:val="23"/>
                              </w:rPr>
                              <w:t xml:space="preserve"> you will be eligible for a full refund </w:t>
                            </w:r>
                          </w:p>
                          <w:p w14:paraId="5CB90A3E" w14:textId="2979CBF0" w:rsidR="00187098" w:rsidRPr="00391E78" w:rsidRDefault="00187098" w:rsidP="00187098">
                            <w:pPr>
                              <w:pStyle w:val="Default"/>
                              <w:numPr>
                                <w:ilvl w:val="0"/>
                                <w:numId w:val="6"/>
                              </w:numPr>
                              <w:spacing w:after="33"/>
                              <w:rPr>
                                <w:rFonts w:ascii="Avenir Next" w:hAnsi="Avenir Next"/>
                                <w:sz w:val="22"/>
                                <w:szCs w:val="23"/>
                              </w:rPr>
                            </w:pPr>
                            <w:r w:rsidRPr="00391E78">
                              <w:rPr>
                                <w:rFonts w:ascii="Avenir Next" w:hAnsi="Avenir Next"/>
                                <w:sz w:val="22"/>
                                <w:szCs w:val="23"/>
                              </w:rPr>
                              <w:t xml:space="preserve">14 -30 days before the </w:t>
                            </w:r>
                            <w:r w:rsidRPr="00391E78">
                              <w:rPr>
                                <w:rFonts w:ascii="Avenir Next" w:hAnsi="Avenir Next"/>
                                <w:sz w:val="22"/>
                                <w:szCs w:val="23"/>
                              </w:rPr>
                              <w:t>course</w:t>
                            </w:r>
                            <w:r w:rsidRPr="00391E78">
                              <w:rPr>
                                <w:rFonts w:ascii="Avenir Next" w:hAnsi="Avenir Next"/>
                                <w:sz w:val="22"/>
                                <w:szCs w:val="23"/>
                              </w:rPr>
                              <w:t xml:space="preserve"> you will be eligible for a 50% refund </w:t>
                            </w:r>
                          </w:p>
                          <w:p w14:paraId="41CAE72E" w14:textId="262AA973" w:rsidR="00187098" w:rsidRPr="00391E78" w:rsidRDefault="00187098" w:rsidP="00187098">
                            <w:pPr>
                              <w:pStyle w:val="Default"/>
                              <w:numPr>
                                <w:ilvl w:val="0"/>
                                <w:numId w:val="6"/>
                              </w:numPr>
                              <w:rPr>
                                <w:rFonts w:ascii="Avenir Next" w:hAnsi="Avenir Next"/>
                                <w:sz w:val="22"/>
                                <w:szCs w:val="23"/>
                              </w:rPr>
                            </w:pPr>
                            <w:r w:rsidRPr="00391E78">
                              <w:rPr>
                                <w:rFonts w:ascii="Avenir Next" w:hAnsi="Avenir Next"/>
                                <w:sz w:val="22"/>
                                <w:szCs w:val="23"/>
                              </w:rPr>
                              <w:t xml:space="preserve">Less than 14 days before the </w:t>
                            </w:r>
                            <w:r w:rsidRPr="00391E78">
                              <w:rPr>
                                <w:rFonts w:ascii="Avenir Next" w:hAnsi="Avenir Next"/>
                                <w:sz w:val="22"/>
                                <w:szCs w:val="23"/>
                              </w:rPr>
                              <w:t>course</w:t>
                            </w:r>
                            <w:r w:rsidRPr="00391E78">
                              <w:rPr>
                                <w:rFonts w:ascii="Avenir Next" w:hAnsi="Avenir Next"/>
                                <w:sz w:val="22"/>
                                <w:szCs w:val="23"/>
                              </w:rPr>
                              <w:t xml:space="preserve"> you will not be eligible for a refund </w:t>
                            </w:r>
                          </w:p>
                          <w:p w14:paraId="2F592101" w14:textId="0CCE5B70" w:rsidR="00187098" w:rsidRPr="00391E78" w:rsidRDefault="00187098" w:rsidP="00380E1A">
                            <w:pPr>
                              <w:pStyle w:val="Default"/>
                              <w:spacing w:after="240"/>
                              <w:rPr>
                                <w:rFonts w:ascii="Avenir Next" w:hAnsi="Avenir Next"/>
                                <w:sz w:val="22"/>
                                <w:szCs w:val="23"/>
                              </w:rPr>
                            </w:pPr>
                            <w:r w:rsidRPr="00391E78">
                              <w:rPr>
                                <w:rFonts w:ascii="Avenir Next" w:hAnsi="Avenir Next"/>
                                <w:sz w:val="22"/>
                                <w:szCs w:val="23"/>
                              </w:rPr>
                              <w:t xml:space="preserve">All substitutions and cancellations must be received in writing. </w:t>
                            </w:r>
                          </w:p>
                          <w:p w14:paraId="2AE8452C" w14:textId="77777777" w:rsidR="00E916F3" w:rsidRDefault="00187098" w:rsidP="00E916F3">
                            <w:pPr>
                              <w:pStyle w:val="Default"/>
                              <w:rPr>
                                <w:rFonts w:ascii="Avenir Next" w:hAnsi="Avenir Next"/>
                                <w:b/>
                                <w:bCs/>
                                <w:sz w:val="22"/>
                                <w:szCs w:val="23"/>
                              </w:rPr>
                            </w:pPr>
                            <w:r w:rsidRPr="00391E78">
                              <w:rPr>
                                <w:rFonts w:ascii="Avenir Next" w:hAnsi="Avenir Next"/>
                                <w:sz w:val="22"/>
                                <w:szCs w:val="23"/>
                              </w:rPr>
                              <w:t>4</w:t>
                            </w:r>
                            <w:r w:rsidRPr="00391E78">
                              <w:rPr>
                                <w:rFonts w:ascii="Avenir Next" w:hAnsi="Avenir Next"/>
                                <w:sz w:val="22"/>
                                <w:szCs w:val="23"/>
                              </w:rPr>
                              <w:t xml:space="preserve">. </w:t>
                            </w:r>
                            <w:r w:rsidRPr="00E916F3">
                              <w:rPr>
                                <w:rFonts w:ascii="Avenir Next Demi Bold" w:hAnsi="Avenir Next Demi Bold"/>
                                <w:b/>
                                <w:bCs/>
                                <w:sz w:val="22"/>
                                <w:szCs w:val="23"/>
                              </w:rPr>
                              <w:t>Access Requirements</w:t>
                            </w:r>
                            <w:r w:rsidRPr="00391E78">
                              <w:rPr>
                                <w:rFonts w:ascii="Avenir Next" w:hAnsi="Avenir Next"/>
                                <w:b/>
                                <w:bCs/>
                                <w:sz w:val="22"/>
                                <w:szCs w:val="23"/>
                              </w:rPr>
                              <w:t xml:space="preserve"> </w:t>
                            </w:r>
                          </w:p>
                          <w:p w14:paraId="7600273E" w14:textId="2BB2606F" w:rsidR="00187098" w:rsidRPr="00391E78" w:rsidRDefault="00187098" w:rsidP="00380E1A">
                            <w:pPr>
                              <w:pStyle w:val="Default"/>
                              <w:spacing w:after="240"/>
                              <w:rPr>
                                <w:rFonts w:ascii="Avenir Next" w:hAnsi="Avenir Next"/>
                                <w:sz w:val="22"/>
                                <w:szCs w:val="23"/>
                              </w:rPr>
                            </w:pPr>
                            <w:r w:rsidRPr="00391E78">
                              <w:rPr>
                                <w:rFonts w:ascii="Avenir Next" w:hAnsi="Avenir Next"/>
                                <w:sz w:val="22"/>
                                <w:szCs w:val="23"/>
                              </w:rPr>
                              <w:t xml:space="preserve">Delegates should advise of any special access or dietary requirements at the time of registration. </w:t>
                            </w:r>
                          </w:p>
                          <w:p w14:paraId="752A45AF" w14:textId="77777777" w:rsidR="00E916F3" w:rsidRDefault="00187098" w:rsidP="00E916F3">
                            <w:pPr>
                              <w:pStyle w:val="Default"/>
                              <w:rPr>
                                <w:rFonts w:ascii="Avenir Next" w:hAnsi="Avenir Next"/>
                                <w:b/>
                                <w:bCs/>
                                <w:sz w:val="22"/>
                                <w:szCs w:val="23"/>
                              </w:rPr>
                            </w:pPr>
                            <w:r w:rsidRPr="00391E78">
                              <w:rPr>
                                <w:rFonts w:ascii="Avenir Next" w:hAnsi="Avenir Next"/>
                                <w:sz w:val="22"/>
                                <w:szCs w:val="23"/>
                              </w:rPr>
                              <w:t>5</w:t>
                            </w:r>
                            <w:r w:rsidRPr="00391E78">
                              <w:rPr>
                                <w:rFonts w:ascii="Avenir Next" w:hAnsi="Avenir Next"/>
                                <w:sz w:val="22"/>
                                <w:szCs w:val="23"/>
                              </w:rPr>
                              <w:t xml:space="preserve">. </w:t>
                            </w:r>
                            <w:r w:rsidRPr="00E916F3">
                              <w:rPr>
                                <w:rFonts w:ascii="Avenir Next Demi Bold" w:hAnsi="Avenir Next Demi Bold"/>
                                <w:b/>
                                <w:bCs/>
                                <w:sz w:val="22"/>
                                <w:szCs w:val="23"/>
                              </w:rPr>
                              <w:t>Registration Information</w:t>
                            </w:r>
                            <w:r w:rsidRPr="00391E78">
                              <w:rPr>
                                <w:rFonts w:ascii="Avenir Next" w:hAnsi="Avenir Next"/>
                                <w:b/>
                                <w:bCs/>
                                <w:sz w:val="22"/>
                                <w:szCs w:val="23"/>
                              </w:rPr>
                              <w:t xml:space="preserve"> </w:t>
                            </w:r>
                          </w:p>
                          <w:p w14:paraId="199DBAFC" w14:textId="71C02FBA" w:rsidR="00187098" w:rsidRPr="00391E78" w:rsidRDefault="00187098" w:rsidP="00380E1A">
                            <w:pPr>
                              <w:pStyle w:val="Default"/>
                              <w:spacing w:after="240"/>
                              <w:rPr>
                                <w:rFonts w:ascii="Avenir Next" w:hAnsi="Avenir Next"/>
                                <w:sz w:val="22"/>
                                <w:szCs w:val="23"/>
                              </w:rPr>
                            </w:pPr>
                            <w:r w:rsidRPr="00391E78">
                              <w:rPr>
                                <w:rFonts w:ascii="Avenir Next" w:hAnsi="Avenir Next"/>
                                <w:sz w:val="22"/>
                                <w:szCs w:val="23"/>
                              </w:rPr>
                              <w:t xml:space="preserve">Registration information will be sent to registered delegates by email at least seven days prior to the event. Any delegate not receiving the registration information should contact us by email to </w:t>
                            </w:r>
                            <w:hyperlink r:id="rId8" w:history="1">
                              <w:r w:rsidR="00A446AA" w:rsidRPr="00391E78">
                                <w:rPr>
                                  <w:rStyle w:val="Hyperlink"/>
                                  <w:rFonts w:ascii="Avenir Next" w:hAnsi="Avenir Next"/>
                                  <w:sz w:val="22"/>
                                  <w:szCs w:val="23"/>
                                </w:rPr>
                                <w:t>Terence@conexus-conflict-consultancy.com</w:t>
                              </w:r>
                            </w:hyperlink>
                            <w:r w:rsidR="00A446AA" w:rsidRPr="00391E78">
                              <w:rPr>
                                <w:rFonts w:ascii="Avenir Next" w:hAnsi="Avenir Next"/>
                                <w:sz w:val="22"/>
                                <w:szCs w:val="23"/>
                              </w:rPr>
                              <w:t xml:space="preserve"> </w:t>
                            </w:r>
                          </w:p>
                          <w:p w14:paraId="531B026E" w14:textId="690321BF" w:rsidR="00187098" w:rsidRPr="00391E78" w:rsidRDefault="00187098" w:rsidP="00187098">
                            <w:pPr>
                              <w:pStyle w:val="Default"/>
                              <w:rPr>
                                <w:rFonts w:ascii="Avenir Next" w:hAnsi="Avenir Next"/>
                                <w:sz w:val="22"/>
                                <w:szCs w:val="23"/>
                              </w:rPr>
                            </w:pPr>
                            <w:r w:rsidRPr="00391E78">
                              <w:rPr>
                                <w:rFonts w:ascii="Avenir Next" w:hAnsi="Avenir Next"/>
                                <w:sz w:val="22"/>
                                <w:szCs w:val="23"/>
                              </w:rPr>
                              <w:t>6</w:t>
                            </w:r>
                            <w:r w:rsidRPr="00391E78">
                              <w:rPr>
                                <w:rFonts w:ascii="Avenir Next" w:hAnsi="Avenir Next"/>
                                <w:sz w:val="22"/>
                                <w:szCs w:val="23"/>
                              </w:rPr>
                              <w:t xml:space="preserve">. </w:t>
                            </w:r>
                            <w:r w:rsidRPr="00E916F3">
                              <w:rPr>
                                <w:rFonts w:ascii="Avenir Next Demi Bold" w:hAnsi="Avenir Next Demi Bold"/>
                                <w:b/>
                                <w:bCs/>
                                <w:sz w:val="22"/>
                                <w:szCs w:val="23"/>
                              </w:rPr>
                              <w:t>Alterations to Programme - Cancellation/Postponement of Event</w:t>
                            </w:r>
                            <w:r w:rsidRPr="00391E78">
                              <w:rPr>
                                <w:rFonts w:ascii="Avenir Next" w:hAnsi="Avenir Next"/>
                                <w:b/>
                                <w:bCs/>
                                <w:sz w:val="22"/>
                                <w:szCs w:val="23"/>
                              </w:rPr>
                              <w:t xml:space="preserve"> </w:t>
                            </w:r>
                          </w:p>
                          <w:p w14:paraId="4E39083B" w14:textId="2ABC61E7" w:rsidR="00187098" w:rsidRPr="00391E78" w:rsidRDefault="00187098" w:rsidP="00391E78">
                            <w:pPr>
                              <w:pStyle w:val="Default"/>
                              <w:tabs>
                                <w:tab w:val="left" w:pos="426"/>
                              </w:tabs>
                              <w:spacing w:after="17"/>
                              <w:ind w:left="426"/>
                              <w:rPr>
                                <w:rFonts w:ascii="Avenir Next" w:hAnsi="Avenir Next"/>
                                <w:sz w:val="22"/>
                                <w:szCs w:val="23"/>
                              </w:rPr>
                            </w:pPr>
                            <w:r w:rsidRPr="00391E78">
                              <w:rPr>
                                <w:rFonts w:ascii="Avenir Next" w:hAnsi="Avenir Next"/>
                                <w:sz w:val="22"/>
                                <w:szCs w:val="23"/>
                              </w:rPr>
                              <w:t xml:space="preserve">1. </w:t>
                            </w:r>
                            <w:r w:rsidR="00391E78">
                              <w:rPr>
                                <w:rFonts w:ascii="Avenir Next" w:hAnsi="Avenir Next"/>
                                <w:sz w:val="22"/>
                                <w:szCs w:val="23"/>
                              </w:rPr>
                              <w:t xml:space="preserve">  </w:t>
                            </w:r>
                            <w:r w:rsidR="00A446AA" w:rsidRPr="00391E78">
                              <w:rPr>
                                <w:rFonts w:ascii="Avenir Next" w:hAnsi="Avenir Next"/>
                                <w:sz w:val="22"/>
                                <w:szCs w:val="23"/>
                              </w:rPr>
                              <w:t>Conexus</w:t>
                            </w:r>
                            <w:r w:rsidRPr="00391E78">
                              <w:rPr>
                                <w:rFonts w:ascii="Avenir Next" w:hAnsi="Avenir Next"/>
                                <w:sz w:val="22"/>
                                <w:szCs w:val="23"/>
                              </w:rPr>
                              <w:t xml:space="preserve"> reserves the right to make alterations to the </w:t>
                            </w:r>
                            <w:r w:rsidR="00A446AA" w:rsidRPr="00391E78">
                              <w:rPr>
                                <w:rFonts w:ascii="Avenir Next" w:hAnsi="Avenir Next"/>
                                <w:sz w:val="22"/>
                                <w:szCs w:val="23"/>
                              </w:rPr>
                              <w:t>training</w:t>
                            </w:r>
                            <w:r w:rsidRPr="00391E78">
                              <w:rPr>
                                <w:rFonts w:ascii="Avenir Next" w:hAnsi="Avenir Next"/>
                                <w:sz w:val="22"/>
                                <w:szCs w:val="23"/>
                              </w:rPr>
                              <w:t xml:space="preserve"> programme, venue and timings. </w:t>
                            </w:r>
                          </w:p>
                          <w:p w14:paraId="7CFDAA34" w14:textId="0BA103F2" w:rsidR="00187098" w:rsidRPr="00391E78" w:rsidRDefault="00187098" w:rsidP="00391E78">
                            <w:pPr>
                              <w:pStyle w:val="Default"/>
                              <w:tabs>
                                <w:tab w:val="left" w:pos="851"/>
                              </w:tabs>
                              <w:spacing w:after="17"/>
                              <w:ind w:left="851" w:hanging="425"/>
                              <w:rPr>
                                <w:rFonts w:ascii="Avenir Next" w:hAnsi="Avenir Next"/>
                                <w:sz w:val="22"/>
                                <w:szCs w:val="23"/>
                              </w:rPr>
                            </w:pPr>
                            <w:r w:rsidRPr="00391E78">
                              <w:rPr>
                                <w:rFonts w:ascii="Avenir Next" w:hAnsi="Avenir Next"/>
                                <w:sz w:val="22"/>
                                <w:szCs w:val="23"/>
                              </w:rPr>
                              <w:t xml:space="preserve">2. </w:t>
                            </w:r>
                            <w:r w:rsidR="00391E78">
                              <w:rPr>
                                <w:rFonts w:ascii="Avenir Next" w:hAnsi="Avenir Next"/>
                                <w:sz w:val="22"/>
                                <w:szCs w:val="23"/>
                              </w:rPr>
                              <w:t xml:space="preserve">  </w:t>
                            </w:r>
                            <w:r w:rsidRPr="00391E78">
                              <w:rPr>
                                <w:rFonts w:ascii="Avenir Next" w:hAnsi="Avenir Next"/>
                                <w:sz w:val="22"/>
                                <w:szCs w:val="23"/>
                              </w:rPr>
                              <w:t xml:space="preserve">In the unlikely event of </w:t>
                            </w:r>
                            <w:r w:rsidR="00A446AA" w:rsidRPr="00391E78">
                              <w:rPr>
                                <w:rFonts w:ascii="Avenir Next" w:hAnsi="Avenir Next"/>
                                <w:sz w:val="22"/>
                                <w:szCs w:val="23"/>
                              </w:rPr>
                              <w:t xml:space="preserve">the </w:t>
                            </w:r>
                            <w:r w:rsidR="00391E78">
                              <w:rPr>
                                <w:rFonts w:ascii="Avenir Next" w:hAnsi="Avenir Next"/>
                                <w:sz w:val="22"/>
                                <w:szCs w:val="23"/>
                              </w:rPr>
                              <w:t>course</w:t>
                            </w:r>
                            <w:r w:rsidR="00A446AA" w:rsidRPr="00391E78">
                              <w:rPr>
                                <w:rFonts w:ascii="Avenir Next" w:hAnsi="Avenir Next"/>
                                <w:sz w:val="22"/>
                                <w:szCs w:val="23"/>
                              </w:rPr>
                              <w:t xml:space="preserve"> being cancelled</w:t>
                            </w:r>
                            <w:r w:rsidRPr="00391E78">
                              <w:rPr>
                                <w:rFonts w:ascii="Avenir Next" w:hAnsi="Avenir Next"/>
                                <w:sz w:val="22"/>
                                <w:szCs w:val="23"/>
                              </w:rPr>
                              <w:t xml:space="preserve">, a full refund will be made. Liability will be limited to the amount of the fee paid by the delegate. </w:t>
                            </w:r>
                          </w:p>
                          <w:p w14:paraId="467E0E20" w14:textId="04F6A66A" w:rsidR="00187098" w:rsidRPr="00391E78" w:rsidRDefault="00187098" w:rsidP="00391E78">
                            <w:pPr>
                              <w:pStyle w:val="Default"/>
                              <w:tabs>
                                <w:tab w:val="left" w:pos="851"/>
                              </w:tabs>
                              <w:ind w:left="851" w:hanging="425"/>
                              <w:rPr>
                                <w:rFonts w:ascii="Avenir Next" w:hAnsi="Avenir Next"/>
                                <w:sz w:val="22"/>
                                <w:szCs w:val="23"/>
                              </w:rPr>
                            </w:pPr>
                            <w:r w:rsidRPr="00391E78">
                              <w:rPr>
                                <w:rFonts w:ascii="Avenir Next" w:hAnsi="Avenir Next"/>
                                <w:sz w:val="22"/>
                                <w:szCs w:val="23"/>
                              </w:rPr>
                              <w:t xml:space="preserve">3. </w:t>
                            </w:r>
                            <w:r w:rsidR="00391E78">
                              <w:rPr>
                                <w:rFonts w:ascii="Avenir Next" w:hAnsi="Avenir Next"/>
                                <w:sz w:val="22"/>
                                <w:szCs w:val="23"/>
                              </w:rPr>
                              <w:t xml:space="preserve">  </w:t>
                            </w:r>
                            <w:r w:rsidRPr="00391E78">
                              <w:rPr>
                                <w:rFonts w:ascii="Avenir Next" w:hAnsi="Avenir Next"/>
                                <w:sz w:val="22"/>
                                <w:szCs w:val="23"/>
                              </w:rPr>
                              <w:t xml:space="preserve">In the event of it being found necessary, for whatever reason, </w:t>
                            </w:r>
                            <w:r w:rsidR="00A446AA" w:rsidRPr="00391E78">
                              <w:rPr>
                                <w:rFonts w:ascii="Avenir Next" w:hAnsi="Avenir Next"/>
                                <w:sz w:val="22"/>
                                <w:szCs w:val="23"/>
                              </w:rPr>
                              <w:t>for</w:t>
                            </w:r>
                            <w:r w:rsidRPr="00391E78">
                              <w:rPr>
                                <w:rFonts w:ascii="Avenir Next" w:hAnsi="Avenir Next"/>
                                <w:sz w:val="22"/>
                                <w:szCs w:val="23"/>
                              </w:rPr>
                              <w:t xml:space="preserve"> the </w:t>
                            </w:r>
                            <w:r w:rsidR="00A446AA" w:rsidRPr="00391E78">
                              <w:rPr>
                                <w:rFonts w:ascii="Avenir Next" w:hAnsi="Avenir Next"/>
                                <w:sz w:val="22"/>
                                <w:szCs w:val="23"/>
                              </w:rPr>
                              <w:t>course</w:t>
                            </w:r>
                            <w:r w:rsidRPr="00391E78">
                              <w:rPr>
                                <w:rFonts w:ascii="Avenir Next" w:hAnsi="Avenir Next"/>
                                <w:sz w:val="22"/>
                                <w:szCs w:val="23"/>
                              </w:rPr>
                              <w:t xml:space="preserve"> </w:t>
                            </w:r>
                            <w:r w:rsidR="00A446AA" w:rsidRPr="00391E78">
                              <w:rPr>
                                <w:rFonts w:ascii="Avenir Next" w:hAnsi="Avenir Next"/>
                                <w:sz w:val="22"/>
                                <w:szCs w:val="23"/>
                              </w:rPr>
                              <w:t>to be</w:t>
                            </w:r>
                            <w:r w:rsidRPr="00391E78">
                              <w:rPr>
                                <w:rFonts w:ascii="Avenir Next" w:hAnsi="Avenir Next"/>
                                <w:sz w:val="22"/>
                                <w:szCs w:val="23"/>
                              </w:rPr>
                              <w:t xml:space="preserve"> postponed or the dates changed, the organisers shall not be liable for any expenditure, damage or loss incurred by the delegate. </w:t>
                            </w:r>
                          </w:p>
                          <w:p w14:paraId="68276CA8" w14:textId="1885B6DD" w:rsidR="00187098" w:rsidRPr="00391E78" w:rsidRDefault="00187098" w:rsidP="00380E1A">
                            <w:pPr>
                              <w:pStyle w:val="Default"/>
                              <w:spacing w:after="240"/>
                              <w:rPr>
                                <w:rFonts w:ascii="Avenir Next" w:hAnsi="Avenir Next"/>
                                <w:sz w:val="22"/>
                                <w:szCs w:val="23"/>
                              </w:rPr>
                            </w:pPr>
                            <w:r w:rsidRPr="00391E78">
                              <w:rPr>
                                <w:rFonts w:ascii="Avenir Next" w:hAnsi="Avenir Next"/>
                                <w:sz w:val="22"/>
                                <w:szCs w:val="23"/>
                              </w:rPr>
                              <w:t>If by re-arrangement or postponement the event can take place, the booking between the delegate and the organisers shall remain in force and will be subject to the canc</w:t>
                            </w:r>
                            <w:r w:rsidR="00391E78" w:rsidRPr="00391E78">
                              <w:rPr>
                                <w:rFonts w:ascii="Avenir Next" w:hAnsi="Avenir Next"/>
                                <w:sz w:val="22"/>
                                <w:szCs w:val="23"/>
                              </w:rPr>
                              <w:t>ellation schedule in paragraph 3</w:t>
                            </w:r>
                            <w:r w:rsidRPr="00391E78">
                              <w:rPr>
                                <w:rFonts w:ascii="Avenir Next" w:hAnsi="Avenir Next"/>
                                <w:sz w:val="22"/>
                                <w:szCs w:val="23"/>
                              </w:rPr>
                              <w:t xml:space="preserve"> (Substitutions &amp; Cancellations). </w:t>
                            </w:r>
                          </w:p>
                          <w:p w14:paraId="761DCBCE" w14:textId="77777777" w:rsidR="00380E1A" w:rsidRDefault="00380E1A" w:rsidP="00187098">
                            <w:pPr>
                              <w:pStyle w:val="Default"/>
                              <w:rPr>
                                <w:rFonts w:ascii="Avenir Next" w:hAnsi="Avenir Next"/>
                                <w:b/>
                                <w:bCs/>
                                <w:sz w:val="22"/>
                                <w:szCs w:val="23"/>
                              </w:rPr>
                            </w:pPr>
                            <w:r>
                              <w:rPr>
                                <w:rFonts w:ascii="Avenir Next" w:hAnsi="Avenir Next"/>
                                <w:sz w:val="22"/>
                                <w:szCs w:val="23"/>
                              </w:rPr>
                              <w:t>7</w:t>
                            </w:r>
                            <w:r w:rsidR="00187098" w:rsidRPr="00391E78">
                              <w:rPr>
                                <w:rFonts w:ascii="Avenir Next" w:hAnsi="Avenir Next"/>
                                <w:sz w:val="22"/>
                                <w:szCs w:val="23"/>
                              </w:rPr>
                              <w:t xml:space="preserve">. </w:t>
                            </w:r>
                            <w:r w:rsidR="00187098" w:rsidRPr="00E916F3">
                              <w:rPr>
                                <w:rFonts w:ascii="Avenir Next Demi Bold" w:hAnsi="Avenir Next Demi Bold"/>
                                <w:b/>
                                <w:bCs/>
                                <w:sz w:val="22"/>
                                <w:szCs w:val="23"/>
                              </w:rPr>
                              <w:t>Data Protection</w:t>
                            </w:r>
                            <w:r w:rsidR="00187098" w:rsidRPr="00391E78">
                              <w:rPr>
                                <w:rFonts w:ascii="Avenir Next" w:hAnsi="Avenir Next"/>
                                <w:b/>
                                <w:bCs/>
                                <w:sz w:val="22"/>
                                <w:szCs w:val="23"/>
                              </w:rPr>
                              <w:t xml:space="preserve"> </w:t>
                            </w:r>
                          </w:p>
                          <w:p w14:paraId="1823F68A" w14:textId="5CC4F754" w:rsidR="00187098" w:rsidRPr="00380E1A" w:rsidRDefault="00187098" w:rsidP="00380E1A">
                            <w:pPr>
                              <w:pStyle w:val="Default"/>
                              <w:spacing w:after="240"/>
                              <w:rPr>
                                <w:rFonts w:ascii="Avenir Next" w:hAnsi="Avenir Next"/>
                                <w:sz w:val="22"/>
                                <w:szCs w:val="23"/>
                              </w:rPr>
                            </w:pPr>
                            <w:r w:rsidRPr="00391E78">
                              <w:rPr>
                                <w:rFonts w:ascii="Avenir Next" w:hAnsi="Avenir Next"/>
                                <w:sz w:val="22"/>
                                <w:szCs w:val="23"/>
                              </w:rPr>
                              <w:t xml:space="preserve">By submitting registration details, delegates agree to allow </w:t>
                            </w:r>
                            <w:r w:rsidR="00391E78" w:rsidRPr="00391E78">
                              <w:rPr>
                                <w:rFonts w:ascii="Avenir Next" w:hAnsi="Avenir Next"/>
                                <w:sz w:val="22"/>
                                <w:szCs w:val="23"/>
                              </w:rPr>
                              <w:t>Conexus</w:t>
                            </w:r>
                            <w:r w:rsidRPr="00391E78">
                              <w:rPr>
                                <w:rFonts w:ascii="Avenir Next" w:hAnsi="Avenir Next"/>
                                <w:sz w:val="22"/>
                                <w:szCs w:val="23"/>
                              </w:rPr>
                              <w:t xml:space="preserve"> to contact them regarding their services. Delegates who do not wish to receive such communications please email </w:t>
                            </w:r>
                            <w:hyperlink r:id="rId9" w:history="1">
                              <w:r w:rsidR="00391E78" w:rsidRPr="00391E78">
                                <w:rPr>
                                  <w:rStyle w:val="Hyperlink"/>
                                  <w:rFonts w:ascii="Avenir Next" w:hAnsi="Avenir Next"/>
                                  <w:sz w:val="22"/>
                                  <w:szCs w:val="23"/>
                                </w:rPr>
                                <w:t>Terence@conexus-conflict-consultancy.com</w:t>
                              </w:r>
                            </w:hyperlink>
                            <w:r w:rsidR="00391E78" w:rsidRPr="00391E78">
                              <w:rPr>
                                <w:rFonts w:ascii="Avenir Next" w:hAnsi="Avenir Next"/>
                                <w:sz w:val="22"/>
                                <w:szCs w:val="23"/>
                              </w:rPr>
                              <w:t>.</w:t>
                            </w:r>
                            <w:r w:rsidRPr="00391E78">
                              <w:rPr>
                                <w:rFonts w:ascii="Avenir Next" w:hAnsi="Avenir Next"/>
                                <w:sz w:val="22"/>
                                <w:szCs w:val="23"/>
                              </w:rPr>
                              <w:t xml:space="preserve"> Contact names, job title and institution of registered delegates will be placed on the attendee list which will be passed to all attendees for them to </w:t>
                            </w:r>
                            <w:r w:rsidR="00391E78" w:rsidRPr="00391E78">
                              <w:rPr>
                                <w:rFonts w:ascii="Avenir Next" w:hAnsi="Avenir Next"/>
                                <w:sz w:val="22"/>
                                <w:szCs w:val="23"/>
                              </w:rPr>
                              <w:t>know</w:t>
                            </w:r>
                            <w:r w:rsidRPr="00391E78">
                              <w:rPr>
                                <w:rFonts w:ascii="Avenir Next" w:hAnsi="Avenir Next"/>
                                <w:sz w:val="22"/>
                                <w:szCs w:val="23"/>
                              </w:rPr>
                              <w:t xml:space="preserve"> who is at the conference for the purpose of networking and meetings. </w:t>
                            </w:r>
                          </w:p>
                          <w:p w14:paraId="2CF7476B" w14:textId="77777777" w:rsidR="00380E1A" w:rsidRDefault="00380E1A" w:rsidP="00391E78">
                            <w:pPr>
                              <w:rPr>
                                <w:rFonts w:ascii="Avenir Next" w:hAnsi="Avenir Next"/>
                                <w:b/>
                                <w:bCs/>
                                <w:sz w:val="22"/>
                                <w:szCs w:val="22"/>
                              </w:rPr>
                            </w:pPr>
                            <w:r>
                              <w:rPr>
                                <w:rFonts w:ascii="Avenir Next" w:hAnsi="Avenir Next"/>
                                <w:sz w:val="22"/>
                                <w:szCs w:val="22"/>
                              </w:rPr>
                              <w:t>8</w:t>
                            </w:r>
                            <w:r w:rsidR="00187098" w:rsidRPr="00391E78">
                              <w:rPr>
                                <w:rFonts w:ascii="Avenir Next" w:hAnsi="Avenir Next"/>
                                <w:sz w:val="22"/>
                                <w:szCs w:val="22"/>
                              </w:rPr>
                              <w:t xml:space="preserve">. </w:t>
                            </w:r>
                            <w:r w:rsidR="00187098" w:rsidRPr="00E916F3">
                              <w:rPr>
                                <w:rFonts w:ascii="Avenir Next Demi Bold" w:hAnsi="Avenir Next Demi Bold"/>
                                <w:b/>
                                <w:bCs/>
                                <w:sz w:val="22"/>
                                <w:szCs w:val="22"/>
                              </w:rPr>
                              <w:t>Insurance</w:t>
                            </w:r>
                            <w:r w:rsidR="00187098" w:rsidRPr="00391E78">
                              <w:rPr>
                                <w:rFonts w:ascii="Avenir Next" w:hAnsi="Avenir Next"/>
                                <w:b/>
                                <w:bCs/>
                                <w:sz w:val="22"/>
                                <w:szCs w:val="22"/>
                              </w:rPr>
                              <w:t xml:space="preserve"> </w:t>
                            </w:r>
                          </w:p>
                          <w:p w14:paraId="107D3E98" w14:textId="257B9A3B" w:rsidR="00187098" w:rsidRPr="00391E78" w:rsidRDefault="00187098" w:rsidP="00391E78">
                            <w:pPr>
                              <w:rPr>
                                <w:rFonts w:ascii="Avenir Next" w:hAnsi="Avenir Next"/>
                                <w:sz w:val="22"/>
                                <w:szCs w:val="22"/>
                              </w:rPr>
                            </w:pPr>
                            <w:r w:rsidRPr="00391E78">
                              <w:rPr>
                                <w:rFonts w:ascii="Avenir Next" w:hAnsi="Avenir Next"/>
                                <w:sz w:val="22"/>
                                <w:szCs w:val="22"/>
                              </w:rPr>
                              <w:t xml:space="preserve">It is the responsibility of the delegate to arrange appropriate insurance cover in connection with their attendance at the conference. </w:t>
                            </w:r>
                            <w:r w:rsidR="00391E78" w:rsidRPr="00391E78">
                              <w:rPr>
                                <w:rFonts w:ascii="Avenir Next" w:hAnsi="Avenir Next"/>
                                <w:sz w:val="22"/>
                                <w:szCs w:val="22"/>
                              </w:rPr>
                              <w:t>Conexus</w:t>
                            </w:r>
                            <w:r w:rsidRPr="00391E78">
                              <w:rPr>
                                <w:rFonts w:ascii="Avenir Next" w:hAnsi="Avenir Next"/>
                                <w:sz w:val="22"/>
                                <w:szCs w:val="22"/>
                              </w:rPr>
                              <w:t xml:space="preserve"> cannot be held liable for any loss, liability or damage to personal property.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6312B" id="Text Box 5" o:spid="_x0000_s1028" type="#_x0000_t202" style="position:absolute;margin-left:-161pt;margin-top:0;width:540pt;height:718.2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" filled="f" stroked="f">
                <v:textbox>
                  <w:txbxContent>
                    <w:p w14:paraId="43B47477" w14:textId="3B2112BC" w:rsidR="00187098" w:rsidRPr="00E916F3" w:rsidRDefault="00187098" w:rsidP="00391E78">
                      <w:pPr>
                        <w:pStyle w:val="Default"/>
                        <w:jc w:val="center"/>
                        <w:rPr>
                          <w:rFonts w:ascii="Avenir Next Demi Bold" w:hAnsi="Avenir Next Demi Bold"/>
                          <w:b/>
                          <w:bCs/>
                          <w:sz w:val="28"/>
                          <w:szCs w:val="28"/>
                        </w:rPr>
                      </w:pPr>
                      <w:r w:rsidRPr="00E916F3">
                        <w:rPr>
                          <w:rFonts w:ascii="Avenir Next Demi Bold" w:hAnsi="Avenir Next Demi Bold"/>
                          <w:b/>
                          <w:bCs/>
                          <w:sz w:val="28"/>
                          <w:szCs w:val="28"/>
                        </w:rPr>
                        <w:t xml:space="preserve">Terms &amp; Conditions for Delegates at </w:t>
                      </w:r>
                      <w:r w:rsidRPr="00E916F3">
                        <w:rPr>
                          <w:rFonts w:ascii="Avenir Next Demi Bold" w:hAnsi="Avenir Next Demi Bold"/>
                          <w:b/>
                          <w:bCs/>
                          <w:sz w:val="28"/>
                          <w:szCs w:val="28"/>
                        </w:rPr>
                        <w:t>Training Courses</w:t>
                      </w:r>
                    </w:p>
                    <w:p w14:paraId="7CE4BED6" w14:textId="77777777" w:rsidR="00187098" w:rsidRPr="00391E78" w:rsidRDefault="00187098" w:rsidP="00187098">
                      <w:pPr>
                        <w:pStyle w:val="Default"/>
                        <w:rPr>
                          <w:rFonts w:ascii="Avenir Next" w:hAnsi="Avenir Next"/>
                          <w:sz w:val="23"/>
                          <w:szCs w:val="23"/>
                          <w:lang w:val="en-US"/>
                        </w:rPr>
                      </w:pPr>
                      <w:r w:rsidRPr="00391E78">
                        <w:rPr>
                          <w:rFonts w:ascii="Avenir Next" w:hAnsi="Avenir Next"/>
                          <w:sz w:val="23"/>
                          <w:szCs w:val="23"/>
                          <w:lang w:val="en-US"/>
                        </w:rPr>
                        <w:t> </w:t>
                      </w:r>
                    </w:p>
                    <w:p w14:paraId="5B7CE187" w14:textId="11D8926B" w:rsidR="00187098" w:rsidRPr="00391E78" w:rsidRDefault="00187098" w:rsidP="00380E1A">
                      <w:pPr>
                        <w:pStyle w:val="Default"/>
                        <w:spacing w:after="240"/>
                        <w:rPr>
                          <w:rFonts w:ascii="Avenir Next" w:hAnsi="Avenir Next"/>
                          <w:sz w:val="22"/>
                          <w:szCs w:val="23"/>
                        </w:rPr>
                      </w:pPr>
                      <w:r w:rsidRPr="00391E78">
                        <w:rPr>
                          <w:rFonts w:ascii="Avenir Next" w:hAnsi="Avenir Next"/>
                          <w:sz w:val="22"/>
                          <w:szCs w:val="23"/>
                        </w:rPr>
                        <w:t xml:space="preserve">1. </w:t>
                      </w:r>
                      <w:r w:rsidRPr="00E916F3">
                        <w:rPr>
                          <w:rFonts w:ascii="Avenir Next Demi Bold" w:hAnsi="Avenir Next Demi Bold"/>
                          <w:b/>
                          <w:bCs/>
                          <w:sz w:val="22"/>
                          <w:szCs w:val="23"/>
                        </w:rPr>
                        <w:t>Booking / Payments</w:t>
                      </w:r>
                      <w:r w:rsidRPr="00391E78">
                        <w:rPr>
                          <w:rFonts w:ascii="Avenir Next" w:hAnsi="Avenir Next"/>
                          <w:b/>
                          <w:bCs/>
                          <w:sz w:val="22"/>
                          <w:szCs w:val="23"/>
                        </w:rPr>
                        <w:t xml:space="preserve"> </w:t>
                      </w:r>
                      <w:r w:rsidRPr="00391E78">
                        <w:rPr>
                          <w:rFonts w:ascii="Avenir Next" w:hAnsi="Avenir Next"/>
                          <w:sz w:val="22"/>
                          <w:szCs w:val="23"/>
                        </w:rPr>
                        <w:t>Any booking</w:t>
                      </w:r>
                      <w:r w:rsidRPr="00391E78">
                        <w:rPr>
                          <w:rFonts w:ascii="Avenir Next" w:hAnsi="Avenir Next"/>
                          <w:sz w:val="22"/>
                          <w:szCs w:val="23"/>
                        </w:rPr>
                        <w:t xml:space="preserve"> made prior to the conference is a binding agreement to guarantee the delegate</w:t>
                      </w:r>
                      <w:r w:rsidRPr="00391E78">
                        <w:rPr>
                          <w:rFonts w:ascii="Avenir Next" w:hAnsi="Avenir Next"/>
                          <w:sz w:val="22"/>
                          <w:szCs w:val="23"/>
                        </w:rPr>
                        <w:t>’</w:t>
                      </w:r>
                      <w:r w:rsidRPr="00391E78">
                        <w:rPr>
                          <w:rFonts w:ascii="Avenir Next" w:hAnsi="Avenir Next"/>
                          <w:sz w:val="22"/>
                          <w:szCs w:val="23"/>
                        </w:rPr>
                        <w:t>s attendance. Payment at time of booking is not necessary. Once your booking has been made</w:t>
                      </w:r>
                      <w:r w:rsidRPr="00391E78">
                        <w:rPr>
                          <w:rFonts w:ascii="Avenir Next" w:hAnsi="Avenir Next"/>
                          <w:sz w:val="22"/>
                          <w:szCs w:val="23"/>
                        </w:rPr>
                        <w:t>,</w:t>
                      </w:r>
                      <w:r w:rsidRPr="00391E78">
                        <w:rPr>
                          <w:rFonts w:ascii="Avenir Next" w:hAnsi="Avenir Next"/>
                          <w:sz w:val="22"/>
                          <w:szCs w:val="23"/>
                        </w:rPr>
                        <w:t xml:space="preserve"> an email confirmation and a</w:t>
                      </w:r>
                      <w:r w:rsidR="00922C37">
                        <w:rPr>
                          <w:rFonts w:ascii="Avenir Next" w:hAnsi="Avenir Next"/>
                          <w:sz w:val="22"/>
                          <w:szCs w:val="23"/>
                        </w:rPr>
                        <w:t xml:space="preserve">n </w:t>
                      </w:r>
                      <w:r w:rsidRPr="00391E78">
                        <w:rPr>
                          <w:rFonts w:ascii="Avenir Next" w:hAnsi="Avenir Next"/>
                          <w:sz w:val="22"/>
                          <w:szCs w:val="23"/>
                        </w:rPr>
                        <w:t xml:space="preserve">invoice will be sent. </w:t>
                      </w:r>
                    </w:p>
                    <w:p w14:paraId="7D6DEB80" w14:textId="3C75C333" w:rsidR="00187098" w:rsidRPr="00391E78" w:rsidRDefault="00187098" w:rsidP="00380E1A">
                      <w:pPr>
                        <w:pStyle w:val="Default"/>
                        <w:spacing w:after="240"/>
                        <w:rPr>
                          <w:rFonts w:ascii="Avenir Next" w:hAnsi="Avenir Next"/>
                          <w:sz w:val="22"/>
                          <w:szCs w:val="23"/>
                        </w:rPr>
                      </w:pPr>
                      <w:r w:rsidRPr="00391E78">
                        <w:rPr>
                          <w:rFonts w:ascii="Avenir Next" w:hAnsi="Avenir Next"/>
                          <w:sz w:val="22"/>
                          <w:szCs w:val="23"/>
                        </w:rPr>
                        <w:t xml:space="preserve">2. </w:t>
                      </w:r>
                      <w:r w:rsidRPr="00E916F3">
                        <w:rPr>
                          <w:rFonts w:ascii="Avenir Next Demi Bold" w:hAnsi="Avenir Next Demi Bold"/>
                          <w:b/>
                          <w:bCs/>
                          <w:sz w:val="22"/>
                          <w:szCs w:val="23"/>
                        </w:rPr>
                        <w:t>Invoices</w:t>
                      </w:r>
                      <w:r w:rsidRPr="00391E78">
                        <w:rPr>
                          <w:rFonts w:ascii="Avenir Next" w:hAnsi="Avenir Next"/>
                          <w:sz w:val="22"/>
                          <w:szCs w:val="23"/>
                        </w:rPr>
                        <w:t xml:space="preserve"> shall be payable within 30 days of date of issue. </w:t>
                      </w:r>
                      <w:r w:rsidRPr="00391E78">
                        <w:rPr>
                          <w:rFonts w:ascii="Avenir Next" w:hAnsi="Avenir Next"/>
                          <w:sz w:val="22"/>
                          <w:szCs w:val="23"/>
                        </w:rPr>
                        <w:t xml:space="preserve">Payment can be made by </w:t>
                      </w:r>
                      <w:r w:rsidR="00380E1A">
                        <w:rPr>
                          <w:rFonts w:ascii="Avenir Next" w:hAnsi="Avenir Next"/>
                          <w:sz w:val="22"/>
                          <w:szCs w:val="23"/>
                        </w:rPr>
                        <w:t>BACS transfer,</w:t>
                      </w:r>
                      <w:r w:rsidRPr="00391E78">
                        <w:rPr>
                          <w:rFonts w:ascii="Avenir Next" w:hAnsi="Avenir Next"/>
                          <w:sz w:val="22"/>
                          <w:szCs w:val="23"/>
                        </w:rPr>
                        <w:t xml:space="preserve"> by cheque</w:t>
                      </w:r>
                      <w:r w:rsidRPr="00391E78">
                        <w:rPr>
                          <w:rFonts w:ascii="Avenir Next" w:hAnsi="Avenir Next"/>
                          <w:sz w:val="22"/>
                          <w:szCs w:val="23"/>
                        </w:rPr>
                        <w:t xml:space="preserve"> or by debit/credit card.</w:t>
                      </w:r>
                    </w:p>
                    <w:p w14:paraId="7CF08203" w14:textId="290716A2" w:rsidR="00187098" w:rsidRPr="00391E78" w:rsidRDefault="00187098" w:rsidP="00187098">
                      <w:pPr>
                        <w:pStyle w:val="Default"/>
                        <w:rPr>
                          <w:rFonts w:ascii="Avenir Next" w:hAnsi="Avenir Next"/>
                          <w:sz w:val="22"/>
                          <w:szCs w:val="23"/>
                        </w:rPr>
                      </w:pPr>
                      <w:r w:rsidRPr="00391E78">
                        <w:rPr>
                          <w:rFonts w:ascii="Avenir Next" w:hAnsi="Avenir Next"/>
                          <w:sz w:val="22"/>
                          <w:szCs w:val="23"/>
                        </w:rPr>
                        <w:t>3</w:t>
                      </w:r>
                      <w:r w:rsidRPr="00391E78">
                        <w:rPr>
                          <w:rFonts w:ascii="Avenir Next" w:hAnsi="Avenir Next"/>
                          <w:sz w:val="22"/>
                          <w:szCs w:val="23"/>
                        </w:rPr>
                        <w:t xml:space="preserve">. </w:t>
                      </w:r>
                      <w:r w:rsidRPr="00E916F3">
                        <w:rPr>
                          <w:rFonts w:ascii="Avenir Next Demi Bold" w:hAnsi="Avenir Next Demi Bold"/>
                          <w:b/>
                          <w:bCs/>
                          <w:sz w:val="22"/>
                          <w:szCs w:val="23"/>
                        </w:rPr>
                        <w:t>Substitutions &amp; Cancellations</w:t>
                      </w:r>
                      <w:r w:rsidRPr="00391E78">
                        <w:rPr>
                          <w:rFonts w:ascii="Avenir Next" w:hAnsi="Avenir Next"/>
                          <w:b/>
                          <w:bCs/>
                          <w:sz w:val="22"/>
                          <w:szCs w:val="23"/>
                        </w:rPr>
                        <w:t xml:space="preserve"> </w:t>
                      </w:r>
                    </w:p>
                    <w:p w14:paraId="31B89850" w14:textId="38BC666A" w:rsidR="00187098" w:rsidRPr="00391E78" w:rsidRDefault="00187098" w:rsidP="00187098">
                      <w:pPr>
                        <w:pStyle w:val="Default"/>
                        <w:rPr>
                          <w:rFonts w:ascii="Avenir Next" w:hAnsi="Avenir Next"/>
                          <w:sz w:val="22"/>
                          <w:szCs w:val="23"/>
                        </w:rPr>
                      </w:pPr>
                      <w:r w:rsidRPr="00391E78">
                        <w:rPr>
                          <w:rFonts w:ascii="Avenir Next" w:hAnsi="Avenir Next"/>
                          <w:sz w:val="22"/>
                          <w:szCs w:val="23"/>
                        </w:rPr>
                        <w:t xml:space="preserve">Delegates may nominate an alternative person from their organisation to attend up to 24 hours prior to the start of the </w:t>
                      </w:r>
                      <w:r w:rsidRPr="00391E78">
                        <w:rPr>
                          <w:rFonts w:ascii="Avenir Next" w:hAnsi="Avenir Next"/>
                          <w:sz w:val="22"/>
                          <w:szCs w:val="23"/>
                        </w:rPr>
                        <w:t>first day of training</w:t>
                      </w:r>
                      <w:r w:rsidRPr="00391E78">
                        <w:rPr>
                          <w:rFonts w:ascii="Avenir Next" w:hAnsi="Avenir Next"/>
                          <w:sz w:val="22"/>
                          <w:szCs w:val="23"/>
                        </w:rPr>
                        <w:t xml:space="preserve">, at no extra charge. </w:t>
                      </w:r>
                      <w:r w:rsidRPr="00391E78">
                        <w:rPr>
                          <w:rFonts w:ascii="Avenir Next" w:hAnsi="Avenir Next"/>
                          <w:sz w:val="22"/>
                          <w:szCs w:val="23"/>
                        </w:rPr>
                        <w:t xml:space="preserve">No substitutions may be made after the first day of the course. </w:t>
                      </w:r>
                      <w:r w:rsidRPr="00391E78">
                        <w:rPr>
                          <w:rFonts w:ascii="Avenir Next" w:hAnsi="Avenir Next"/>
                          <w:sz w:val="22"/>
                          <w:szCs w:val="23"/>
                        </w:rPr>
                        <w:t xml:space="preserve">Should a substitution not be possible, cancellation charges apply as follows: </w:t>
                      </w:r>
                    </w:p>
                    <w:p w14:paraId="11B80C35" w14:textId="59091F9E" w:rsidR="00187098" w:rsidRPr="00391E78" w:rsidRDefault="00187098" w:rsidP="00187098">
                      <w:pPr>
                        <w:pStyle w:val="Default"/>
                        <w:numPr>
                          <w:ilvl w:val="0"/>
                          <w:numId w:val="6"/>
                        </w:numPr>
                        <w:spacing w:after="33"/>
                        <w:rPr>
                          <w:rFonts w:ascii="Avenir Next" w:hAnsi="Avenir Next"/>
                          <w:sz w:val="22"/>
                          <w:szCs w:val="23"/>
                        </w:rPr>
                      </w:pPr>
                      <w:r w:rsidRPr="00391E78">
                        <w:rPr>
                          <w:rFonts w:ascii="Avenir Next" w:hAnsi="Avenir Next"/>
                          <w:sz w:val="22"/>
                          <w:szCs w:val="23"/>
                        </w:rPr>
                        <w:t xml:space="preserve">More than 30 days before the </w:t>
                      </w:r>
                      <w:r w:rsidRPr="00391E78">
                        <w:rPr>
                          <w:rFonts w:ascii="Avenir Next" w:hAnsi="Avenir Next"/>
                          <w:sz w:val="22"/>
                          <w:szCs w:val="23"/>
                        </w:rPr>
                        <w:t>course</w:t>
                      </w:r>
                      <w:r w:rsidRPr="00391E78">
                        <w:rPr>
                          <w:rFonts w:ascii="Avenir Next" w:hAnsi="Avenir Next"/>
                          <w:sz w:val="22"/>
                          <w:szCs w:val="23"/>
                        </w:rPr>
                        <w:t xml:space="preserve"> you will be eligible for a full refund </w:t>
                      </w:r>
                    </w:p>
                    <w:p w14:paraId="5CB90A3E" w14:textId="2979CBF0" w:rsidR="00187098" w:rsidRPr="00391E78" w:rsidRDefault="00187098" w:rsidP="00187098">
                      <w:pPr>
                        <w:pStyle w:val="Default"/>
                        <w:numPr>
                          <w:ilvl w:val="0"/>
                          <w:numId w:val="6"/>
                        </w:numPr>
                        <w:spacing w:after="33"/>
                        <w:rPr>
                          <w:rFonts w:ascii="Avenir Next" w:hAnsi="Avenir Next"/>
                          <w:sz w:val="22"/>
                          <w:szCs w:val="23"/>
                        </w:rPr>
                      </w:pPr>
                      <w:r w:rsidRPr="00391E78">
                        <w:rPr>
                          <w:rFonts w:ascii="Avenir Next" w:hAnsi="Avenir Next"/>
                          <w:sz w:val="22"/>
                          <w:szCs w:val="23"/>
                        </w:rPr>
                        <w:t xml:space="preserve">14 -30 days before the </w:t>
                      </w:r>
                      <w:r w:rsidRPr="00391E78">
                        <w:rPr>
                          <w:rFonts w:ascii="Avenir Next" w:hAnsi="Avenir Next"/>
                          <w:sz w:val="22"/>
                          <w:szCs w:val="23"/>
                        </w:rPr>
                        <w:t>course</w:t>
                      </w:r>
                      <w:r w:rsidRPr="00391E78">
                        <w:rPr>
                          <w:rFonts w:ascii="Avenir Next" w:hAnsi="Avenir Next"/>
                          <w:sz w:val="22"/>
                          <w:szCs w:val="23"/>
                        </w:rPr>
                        <w:t xml:space="preserve"> you will be eligible for a 50% refund </w:t>
                      </w:r>
                    </w:p>
                    <w:p w14:paraId="41CAE72E" w14:textId="262AA973" w:rsidR="00187098" w:rsidRPr="00391E78" w:rsidRDefault="00187098" w:rsidP="00187098">
                      <w:pPr>
                        <w:pStyle w:val="Default"/>
                        <w:numPr>
                          <w:ilvl w:val="0"/>
                          <w:numId w:val="6"/>
                        </w:numPr>
                        <w:rPr>
                          <w:rFonts w:ascii="Avenir Next" w:hAnsi="Avenir Next"/>
                          <w:sz w:val="22"/>
                          <w:szCs w:val="23"/>
                        </w:rPr>
                      </w:pPr>
                      <w:r w:rsidRPr="00391E78">
                        <w:rPr>
                          <w:rFonts w:ascii="Avenir Next" w:hAnsi="Avenir Next"/>
                          <w:sz w:val="22"/>
                          <w:szCs w:val="23"/>
                        </w:rPr>
                        <w:t xml:space="preserve">Less than 14 days before the </w:t>
                      </w:r>
                      <w:r w:rsidRPr="00391E78">
                        <w:rPr>
                          <w:rFonts w:ascii="Avenir Next" w:hAnsi="Avenir Next"/>
                          <w:sz w:val="22"/>
                          <w:szCs w:val="23"/>
                        </w:rPr>
                        <w:t>course</w:t>
                      </w:r>
                      <w:r w:rsidRPr="00391E78">
                        <w:rPr>
                          <w:rFonts w:ascii="Avenir Next" w:hAnsi="Avenir Next"/>
                          <w:sz w:val="22"/>
                          <w:szCs w:val="23"/>
                        </w:rPr>
                        <w:t xml:space="preserve"> you will not be eligible for a refund </w:t>
                      </w:r>
                    </w:p>
                    <w:p w14:paraId="2F592101" w14:textId="0CCE5B70" w:rsidR="00187098" w:rsidRPr="00391E78" w:rsidRDefault="00187098" w:rsidP="00380E1A">
                      <w:pPr>
                        <w:pStyle w:val="Default"/>
                        <w:spacing w:after="240"/>
                        <w:rPr>
                          <w:rFonts w:ascii="Avenir Next" w:hAnsi="Avenir Next"/>
                          <w:sz w:val="22"/>
                          <w:szCs w:val="23"/>
                        </w:rPr>
                      </w:pPr>
                      <w:r w:rsidRPr="00391E78">
                        <w:rPr>
                          <w:rFonts w:ascii="Avenir Next" w:hAnsi="Avenir Next"/>
                          <w:sz w:val="22"/>
                          <w:szCs w:val="23"/>
                        </w:rPr>
                        <w:t xml:space="preserve">All substitutions and cancellations must be received in writing. </w:t>
                      </w:r>
                    </w:p>
                    <w:p w14:paraId="2AE8452C" w14:textId="77777777" w:rsidR="00E916F3" w:rsidRDefault="00187098" w:rsidP="00E916F3">
                      <w:pPr>
                        <w:pStyle w:val="Default"/>
                        <w:rPr>
                          <w:rFonts w:ascii="Avenir Next" w:hAnsi="Avenir Next"/>
                          <w:b/>
                          <w:bCs/>
                          <w:sz w:val="22"/>
                          <w:szCs w:val="23"/>
                        </w:rPr>
                      </w:pPr>
                      <w:r w:rsidRPr="00391E78">
                        <w:rPr>
                          <w:rFonts w:ascii="Avenir Next" w:hAnsi="Avenir Next"/>
                          <w:sz w:val="22"/>
                          <w:szCs w:val="23"/>
                        </w:rPr>
                        <w:t>4</w:t>
                      </w:r>
                      <w:r w:rsidRPr="00391E78">
                        <w:rPr>
                          <w:rFonts w:ascii="Avenir Next" w:hAnsi="Avenir Next"/>
                          <w:sz w:val="22"/>
                          <w:szCs w:val="23"/>
                        </w:rPr>
                        <w:t xml:space="preserve">. </w:t>
                      </w:r>
                      <w:r w:rsidRPr="00E916F3">
                        <w:rPr>
                          <w:rFonts w:ascii="Avenir Next Demi Bold" w:hAnsi="Avenir Next Demi Bold"/>
                          <w:b/>
                          <w:bCs/>
                          <w:sz w:val="22"/>
                          <w:szCs w:val="23"/>
                        </w:rPr>
                        <w:t>Access Requirements</w:t>
                      </w:r>
                      <w:r w:rsidRPr="00391E78">
                        <w:rPr>
                          <w:rFonts w:ascii="Avenir Next" w:hAnsi="Avenir Next"/>
                          <w:b/>
                          <w:bCs/>
                          <w:sz w:val="22"/>
                          <w:szCs w:val="23"/>
                        </w:rPr>
                        <w:t xml:space="preserve"> </w:t>
                      </w:r>
                    </w:p>
                    <w:p w14:paraId="7600273E" w14:textId="2BB2606F" w:rsidR="00187098" w:rsidRPr="00391E78" w:rsidRDefault="00187098" w:rsidP="00380E1A">
                      <w:pPr>
                        <w:pStyle w:val="Default"/>
                        <w:spacing w:after="240"/>
                        <w:rPr>
                          <w:rFonts w:ascii="Avenir Next" w:hAnsi="Avenir Next"/>
                          <w:sz w:val="22"/>
                          <w:szCs w:val="23"/>
                        </w:rPr>
                      </w:pPr>
                      <w:r w:rsidRPr="00391E78">
                        <w:rPr>
                          <w:rFonts w:ascii="Avenir Next" w:hAnsi="Avenir Next"/>
                          <w:sz w:val="22"/>
                          <w:szCs w:val="23"/>
                        </w:rPr>
                        <w:t xml:space="preserve">Delegates should advise of any special access or dietary requirements at the time of registration. </w:t>
                      </w:r>
                    </w:p>
                    <w:p w14:paraId="752A45AF" w14:textId="77777777" w:rsidR="00E916F3" w:rsidRDefault="00187098" w:rsidP="00E916F3">
                      <w:pPr>
                        <w:pStyle w:val="Default"/>
                        <w:rPr>
                          <w:rFonts w:ascii="Avenir Next" w:hAnsi="Avenir Next"/>
                          <w:b/>
                          <w:bCs/>
                          <w:sz w:val="22"/>
                          <w:szCs w:val="23"/>
                        </w:rPr>
                      </w:pPr>
                      <w:r w:rsidRPr="00391E78">
                        <w:rPr>
                          <w:rFonts w:ascii="Avenir Next" w:hAnsi="Avenir Next"/>
                          <w:sz w:val="22"/>
                          <w:szCs w:val="23"/>
                        </w:rPr>
                        <w:t>5</w:t>
                      </w:r>
                      <w:r w:rsidRPr="00391E78">
                        <w:rPr>
                          <w:rFonts w:ascii="Avenir Next" w:hAnsi="Avenir Next"/>
                          <w:sz w:val="22"/>
                          <w:szCs w:val="23"/>
                        </w:rPr>
                        <w:t xml:space="preserve">. </w:t>
                      </w:r>
                      <w:r w:rsidRPr="00E916F3">
                        <w:rPr>
                          <w:rFonts w:ascii="Avenir Next Demi Bold" w:hAnsi="Avenir Next Demi Bold"/>
                          <w:b/>
                          <w:bCs/>
                          <w:sz w:val="22"/>
                          <w:szCs w:val="23"/>
                        </w:rPr>
                        <w:t>Registration Information</w:t>
                      </w:r>
                      <w:r w:rsidRPr="00391E78">
                        <w:rPr>
                          <w:rFonts w:ascii="Avenir Next" w:hAnsi="Avenir Next"/>
                          <w:b/>
                          <w:bCs/>
                          <w:sz w:val="22"/>
                          <w:szCs w:val="23"/>
                        </w:rPr>
                        <w:t xml:space="preserve"> </w:t>
                      </w:r>
                    </w:p>
                    <w:p w14:paraId="199DBAFC" w14:textId="71C02FBA" w:rsidR="00187098" w:rsidRPr="00391E78" w:rsidRDefault="00187098" w:rsidP="00380E1A">
                      <w:pPr>
                        <w:pStyle w:val="Default"/>
                        <w:spacing w:after="240"/>
                        <w:rPr>
                          <w:rFonts w:ascii="Avenir Next" w:hAnsi="Avenir Next"/>
                          <w:sz w:val="22"/>
                          <w:szCs w:val="23"/>
                        </w:rPr>
                      </w:pPr>
                      <w:r w:rsidRPr="00391E78">
                        <w:rPr>
                          <w:rFonts w:ascii="Avenir Next" w:hAnsi="Avenir Next"/>
                          <w:sz w:val="22"/>
                          <w:szCs w:val="23"/>
                        </w:rPr>
                        <w:t xml:space="preserve">Registration information will be sent to registered delegates by email at least seven days prior to the event. Any delegate not receiving the registration information should contact us by email to </w:t>
                      </w:r>
                      <w:hyperlink r:id="rId10" w:history="1">
                        <w:r w:rsidR="00A446AA" w:rsidRPr="00391E78">
                          <w:rPr>
                            <w:rStyle w:val="Hyperlink"/>
                            <w:rFonts w:ascii="Avenir Next" w:hAnsi="Avenir Next"/>
                            <w:sz w:val="22"/>
                            <w:szCs w:val="23"/>
                          </w:rPr>
                          <w:t>Terence@conexus-conflict-consultancy.com</w:t>
                        </w:r>
                      </w:hyperlink>
                      <w:r w:rsidR="00A446AA" w:rsidRPr="00391E78">
                        <w:rPr>
                          <w:rFonts w:ascii="Avenir Next" w:hAnsi="Avenir Next"/>
                          <w:sz w:val="22"/>
                          <w:szCs w:val="23"/>
                        </w:rPr>
                        <w:t xml:space="preserve"> </w:t>
                      </w:r>
                    </w:p>
                    <w:p w14:paraId="531B026E" w14:textId="690321BF" w:rsidR="00187098" w:rsidRPr="00391E78" w:rsidRDefault="00187098" w:rsidP="00187098">
                      <w:pPr>
                        <w:pStyle w:val="Default"/>
                        <w:rPr>
                          <w:rFonts w:ascii="Avenir Next" w:hAnsi="Avenir Next"/>
                          <w:sz w:val="22"/>
                          <w:szCs w:val="23"/>
                        </w:rPr>
                      </w:pPr>
                      <w:r w:rsidRPr="00391E78">
                        <w:rPr>
                          <w:rFonts w:ascii="Avenir Next" w:hAnsi="Avenir Next"/>
                          <w:sz w:val="22"/>
                          <w:szCs w:val="23"/>
                        </w:rPr>
                        <w:t>6</w:t>
                      </w:r>
                      <w:r w:rsidRPr="00391E78">
                        <w:rPr>
                          <w:rFonts w:ascii="Avenir Next" w:hAnsi="Avenir Next"/>
                          <w:sz w:val="22"/>
                          <w:szCs w:val="23"/>
                        </w:rPr>
                        <w:t xml:space="preserve">. </w:t>
                      </w:r>
                      <w:r w:rsidRPr="00E916F3">
                        <w:rPr>
                          <w:rFonts w:ascii="Avenir Next Demi Bold" w:hAnsi="Avenir Next Demi Bold"/>
                          <w:b/>
                          <w:bCs/>
                          <w:sz w:val="22"/>
                          <w:szCs w:val="23"/>
                        </w:rPr>
                        <w:t>Alterations to Programme - Cancellation/Postponement of Event</w:t>
                      </w:r>
                      <w:r w:rsidRPr="00391E78">
                        <w:rPr>
                          <w:rFonts w:ascii="Avenir Next" w:hAnsi="Avenir Next"/>
                          <w:b/>
                          <w:bCs/>
                          <w:sz w:val="22"/>
                          <w:szCs w:val="23"/>
                        </w:rPr>
                        <w:t xml:space="preserve"> </w:t>
                      </w:r>
                    </w:p>
                    <w:p w14:paraId="4E39083B" w14:textId="2ABC61E7" w:rsidR="00187098" w:rsidRPr="00391E78" w:rsidRDefault="00187098" w:rsidP="00391E78">
                      <w:pPr>
                        <w:pStyle w:val="Default"/>
                        <w:tabs>
                          <w:tab w:val="left" w:pos="426"/>
                        </w:tabs>
                        <w:spacing w:after="17"/>
                        <w:ind w:left="426"/>
                        <w:rPr>
                          <w:rFonts w:ascii="Avenir Next" w:hAnsi="Avenir Next"/>
                          <w:sz w:val="22"/>
                          <w:szCs w:val="23"/>
                        </w:rPr>
                      </w:pPr>
                      <w:r w:rsidRPr="00391E78">
                        <w:rPr>
                          <w:rFonts w:ascii="Avenir Next" w:hAnsi="Avenir Next"/>
                          <w:sz w:val="22"/>
                          <w:szCs w:val="23"/>
                        </w:rPr>
                        <w:t xml:space="preserve">1. </w:t>
                      </w:r>
                      <w:r w:rsidR="00391E78">
                        <w:rPr>
                          <w:rFonts w:ascii="Avenir Next" w:hAnsi="Avenir Next"/>
                          <w:sz w:val="22"/>
                          <w:szCs w:val="23"/>
                        </w:rPr>
                        <w:t xml:space="preserve">  </w:t>
                      </w:r>
                      <w:r w:rsidR="00A446AA" w:rsidRPr="00391E78">
                        <w:rPr>
                          <w:rFonts w:ascii="Avenir Next" w:hAnsi="Avenir Next"/>
                          <w:sz w:val="22"/>
                          <w:szCs w:val="23"/>
                        </w:rPr>
                        <w:t>Conexus</w:t>
                      </w:r>
                      <w:r w:rsidRPr="00391E78">
                        <w:rPr>
                          <w:rFonts w:ascii="Avenir Next" w:hAnsi="Avenir Next"/>
                          <w:sz w:val="22"/>
                          <w:szCs w:val="23"/>
                        </w:rPr>
                        <w:t xml:space="preserve"> reserves the right to make alterations to the </w:t>
                      </w:r>
                      <w:r w:rsidR="00A446AA" w:rsidRPr="00391E78">
                        <w:rPr>
                          <w:rFonts w:ascii="Avenir Next" w:hAnsi="Avenir Next"/>
                          <w:sz w:val="22"/>
                          <w:szCs w:val="23"/>
                        </w:rPr>
                        <w:t>training</w:t>
                      </w:r>
                      <w:r w:rsidRPr="00391E78">
                        <w:rPr>
                          <w:rFonts w:ascii="Avenir Next" w:hAnsi="Avenir Next"/>
                          <w:sz w:val="22"/>
                          <w:szCs w:val="23"/>
                        </w:rPr>
                        <w:t xml:space="preserve"> programme, venue and timings. </w:t>
                      </w:r>
                    </w:p>
                    <w:p w14:paraId="7CFDAA34" w14:textId="0BA103F2" w:rsidR="00187098" w:rsidRPr="00391E78" w:rsidRDefault="00187098" w:rsidP="00391E78">
                      <w:pPr>
                        <w:pStyle w:val="Default"/>
                        <w:tabs>
                          <w:tab w:val="left" w:pos="851"/>
                        </w:tabs>
                        <w:spacing w:after="17"/>
                        <w:ind w:left="851" w:hanging="425"/>
                        <w:rPr>
                          <w:rFonts w:ascii="Avenir Next" w:hAnsi="Avenir Next"/>
                          <w:sz w:val="22"/>
                          <w:szCs w:val="23"/>
                        </w:rPr>
                      </w:pPr>
                      <w:r w:rsidRPr="00391E78">
                        <w:rPr>
                          <w:rFonts w:ascii="Avenir Next" w:hAnsi="Avenir Next"/>
                          <w:sz w:val="22"/>
                          <w:szCs w:val="23"/>
                        </w:rPr>
                        <w:t xml:space="preserve">2. </w:t>
                      </w:r>
                      <w:r w:rsidR="00391E78">
                        <w:rPr>
                          <w:rFonts w:ascii="Avenir Next" w:hAnsi="Avenir Next"/>
                          <w:sz w:val="22"/>
                          <w:szCs w:val="23"/>
                        </w:rPr>
                        <w:t xml:space="preserve">  </w:t>
                      </w:r>
                      <w:r w:rsidRPr="00391E78">
                        <w:rPr>
                          <w:rFonts w:ascii="Avenir Next" w:hAnsi="Avenir Next"/>
                          <w:sz w:val="22"/>
                          <w:szCs w:val="23"/>
                        </w:rPr>
                        <w:t xml:space="preserve">In the unlikely event of </w:t>
                      </w:r>
                      <w:r w:rsidR="00A446AA" w:rsidRPr="00391E78">
                        <w:rPr>
                          <w:rFonts w:ascii="Avenir Next" w:hAnsi="Avenir Next"/>
                          <w:sz w:val="22"/>
                          <w:szCs w:val="23"/>
                        </w:rPr>
                        <w:t xml:space="preserve">the </w:t>
                      </w:r>
                      <w:r w:rsidR="00391E78">
                        <w:rPr>
                          <w:rFonts w:ascii="Avenir Next" w:hAnsi="Avenir Next"/>
                          <w:sz w:val="22"/>
                          <w:szCs w:val="23"/>
                        </w:rPr>
                        <w:t>course</w:t>
                      </w:r>
                      <w:r w:rsidR="00A446AA" w:rsidRPr="00391E78">
                        <w:rPr>
                          <w:rFonts w:ascii="Avenir Next" w:hAnsi="Avenir Next"/>
                          <w:sz w:val="22"/>
                          <w:szCs w:val="23"/>
                        </w:rPr>
                        <w:t xml:space="preserve"> being cancelled</w:t>
                      </w:r>
                      <w:r w:rsidRPr="00391E78">
                        <w:rPr>
                          <w:rFonts w:ascii="Avenir Next" w:hAnsi="Avenir Next"/>
                          <w:sz w:val="22"/>
                          <w:szCs w:val="23"/>
                        </w:rPr>
                        <w:t xml:space="preserve">, a full refund will be made. Liability will be limited to the amount of the fee paid by the delegate. </w:t>
                      </w:r>
                    </w:p>
                    <w:p w14:paraId="467E0E20" w14:textId="04F6A66A" w:rsidR="00187098" w:rsidRPr="00391E78" w:rsidRDefault="00187098" w:rsidP="00391E78">
                      <w:pPr>
                        <w:pStyle w:val="Default"/>
                        <w:tabs>
                          <w:tab w:val="left" w:pos="851"/>
                        </w:tabs>
                        <w:ind w:left="851" w:hanging="425"/>
                        <w:rPr>
                          <w:rFonts w:ascii="Avenir Next" w:hAnsi="Avenir Next"/>
                          <w:sz w:val="22"/>
                          <w:szCs w:val="23"/>
                        </w:rPr>
                      </w:pPr>
                      <w:r w:rsidRPr="00391E78">
                        <w:rPr>
                          <w:rFonts w:ascii="Avenir Next" w:hAnsi="Avenir Next"/>
                          <w:sz w:val="22"/>
                          <w:szCs w:val="23"/>
                        </w:rPr>
                        <w:t xml:space="preserve">3. </w:t>
                      </w:r>
                      <w:r w:rsidR="00391E78">
                        <w:rPr>
                          <w:rFonts w:ascii="Avenir Next" w:hAnsi="Avenir Next"/>
                          <w:sz w:val="22"/>
                          <w:szCs w:val="23"/>
                        </w:rPr>
                        <w:t xml:space="preserve">  </w:t>
                      </w:r>
                      <w:r w:rsidRPr="00391E78">
                        <w:rPr>
                          <w:rFonts w:ascii="Avenir Next" w:hAnsi="Avenir Next"/>
                          <w:sz w:val="22"/>
                          <w:szCs w:val="23"/>
                        </w:rPr>
                        <w:t xml:space="preserve">In the event of it being found necessary, for whatever reason, </w:t>
                      </w:r>
                      <w:r w:rsidR="00A446AA" w:rsidRPr="00391E78">
                        <w:rPr>
                          <w:rFonts w:ascii="Avenir Next" w:hAnsi="Avenir Next"/>
                          <w:sz w:val="22"/>
                          <w:szCs w:val="23"/>
                        </w:rPr>
                        <w:t>for</w:t>
                      </w:r>
                      <w:r w:rsidRPr="00391E78">
                        <w:rPr>
                          <w:rFonts w:ascii="Avenir Next" w:hAnsi="Avenir Next"/>
                          <w:sz w:val="22"/>
                          <w:szCs w:val="23"/>
                        </w:rPr>
                        <w:t xml:space="preserve"> the </w:t>
                      </w:r>
                      <w:r w:rsidR="00A446AA" w:rsidRPr="00391E78">
                        <w:rPr>
                          <w:rFonts w:ascii="Avenir Next" w:hAnsi="Avenir Next"/>
                          <w:sz w:val="22"/>
                          <w:szCs w:val="23"/>
                        </w:rPr>
                        <w:t>course</w:t>
                      </w:r>
                      <w:r w:rsidRPr="00391E78">
                        <w:rPr>
                          <w:rFonts w:ascii="Avenir Next" w:hAnsi="Avenir Next"/>
                          <w:sz w:val="22"/>
                          <w:szCs w:val="23"/>
                        </w:rPr>
                        <w:t xml:space="preserve"> </w:t>
                      </w:r>
                      <w:r w:rsidR="00A446AA" w:rsidRPr="00391E78">
                        <w:rPr>
                          <w:rFonts w:ascii="Avenir Next" w:hAnsi="Avenir Next"/>
                          <w:sz w:val="22"/>
                          <w:szCs w:val="23"/>
                        </w:rPr>
                        <w:t>to be</w:t>
                      </w:r>
                      <w:r w:rsidRPr="00391E78">
                        <w:rPr>
                          <w:rFonts w:ascii="Avenir Next" w:hAnsi="Avenir Next"/>
                          <w:sz w:val="22"/>
                          <w:szCs w:val="23"/>
                        </w:rPr>
                        <w:t xml:space="preserve"> postponed or the dates changed, the organisers shall not be liable for any expenditure, damage or loss incurred by the delegate. </w:t>
                      </w:r>
                    </w:p>
                    <w:p w14:paraId="68276CA8" w14:textId="1885B6DD" w:rsidR="00187098" w:rsidRPr="00391E78" w:rsidRDefault="00187098" w:rsidP="00380E1A">
                      <w:pPr>
                        <w:pStyle w:val="Default"/>
                        <w:spacing w:after="240"/>
                        <w:rPr>
                          <w:rFonts w:ascii="Avenir Next" w:hAnsi="Avenir Next"/>
                          <w:sz w:val="22"/>
                          <w:szCs w:val="23"/>
                        </w:rPr>
                      </w:pPr>
                      <w:r w:rsidRPr="00391E78">
                        <w:rPr>
                          <w:rFonts w:ascii="Avenir Next" w:hAnsi="Avenir Next"/>
                          <w:sz w:val="22"/>
                          <w:szCs w:val="23"/>
                        </w:rPr>
                        <w:t>If by re-arrangement or postponement the event can take place, the booking between the delegate and the organisers shall remain in force and will be subject to the canc</w:t>
                      </w:r>
                      <w:r w:rsidR="00391E78" w:rsidRPr="00391E78">
                        <w:rPr>
                          <w:rFonts w:ascii="Avenir Next" w:hAnsi="Avenir Next"/>
                          <w:sz w:val="22"/>
                          <w:szCs w:val="23"/>
                        </w:rPr>
                        <w:t>ellation schedule in paragraph 3</w:t>
                      </w:r>
                      <w:r w:rsidRPr="00391E78">
                        <w:rPr>
                          <w:rFonts w:ascii="Avenir Next" w:hAnsi="Avenir Next"/>
                          <w:sz w:val="22"/>
                          <w:szCs w:val="23"/>
                        </w:rPr>
                        <w:t xml:space="preserve"> (Substitutions &amp; Cancellations). </w:t>
                      </w:r>
                    </w:p>
                    <w:p w14:paraId="761DCBCE" w14:textId="77777777" w:rsidR="00380E1A" w:rsidRDefault="00380E1A" w:rsidP="00187098">
                      <w:pPr>
                        <w:pStyle w:val="Default"/>
                        <w:rPr>
                          <w:rFonts w:ascii="Avenir Next" w:hAnsi="Avenir Next"/>
                          <w:b/>
                          <w:bCs/>
                          <w:sz w:val="22"/>
                          <w:szCs w:val="23"/>
                        </w:rPr>
                      </w:pPr>
                      <w:r>
                        <w:rPr>
                          <w:rFonts w:ascii="Avenir Next" w:hAnsi="Avenir Next"/>
                          <w:sz w:val="22"/>
                          <w:szCs w:val="23"/>
                        </w:rPr>
                        <w:t>7</w:t>
                      </w:r>
                      <w:r w:rsidR="00187098" w:rsidRPr="00391E78">
                        <w:rPr>
                          <w:rFonts w:ascii="Avenir Next" w:hAnsi="Avenir Next"/>
                          <w:sz w:val="22"/>
                          <w:szCs w:val="23"/>
                        </w:rPr>
                        <w:t xml:space="preserve">. </w:t>
                      </w:r>
                      <w:r w:rsidR="00187098" w:rsidRPr="00E916F3">
                        <w:rPr>
                          <w:rFonts w:ascii="Avenir Next Demi Bold" w:hAnsi="Avenir Next Demi Bold"/>
                          <w:b/>
                          <w:bCs/>
                          <w:sz w:val="22"/>
                          <w:szCs w:val="23"/>
                        </w:rPr>
                        <w:t>Data Protection</w:t>
                      </w:r>
                      <w:r w:rsidR="00187098" w:rsidRPr="00391E78">
                        <w:rPr>
                          <w:rFonts w:ascii="Avenir Next" w:hAnsi="Avenir Next"/>
                          <w:b/>
                          <w:bCs/>
                          <w:sz w:val="22"/>
                          <w:szCs w:val="23"/>
                        </w:rPr>
                        <w:t xml:space="preserve"> </w:t>
                      </w:r>
                    </w:p>
                    <w:p w14:paraId="1823F68A" w14:textId="5CC4F754" w:rsidR="00187098" w:rsidRPr="00380E1A" w:rsidRDefault="00187098" w:rsidP="00380E1A">
                      <w:pPr>
                        <w:pStyle w:val="Default"/>
                        <w:spacing w:after="240"/>
                        <w:rPr>
                          <w:rFonts w:ascii="Avenir Next" w:hAnsi="Avenir Next"/>
                          <w:sz w:val="22"/>
                          <w:szCs w:val="23"/>
                        </w:rPr>
                      </w:pPr>
                      <w:r w:rsidRPr="00391E78">
                        <w:rPr>
                          <w:rFonts w:ascii="Avenir Next" w:hAnsi="Avenir Next"/>
                          <w:sz w:val="22"/>
                          <w:szCs w:val="23"/>
                        </w:rPr>
                        <w:t xml:space="preserve">By submitting registration details, delegates agree to allow </w:t>
                      </w:r>
                      <w:r w:rsidR="00391E78" w:rsidRPr="00391E78">
                        <w:rPr>
                          <w:rFonts w:ascii="Avenir Next" w:hAnsi="Avenir Next"/>
                          <w:sz w:val="22"/>
                          <w:szCs w:val="23"/>
                        </w:rPr>
                        <w:t>Conexus</w:t>
                      </w:r>
                      <w:r w:rsidRPr="00391E78">
                        <w:rPr>
                          <w:rFonts w:ascii="Avenir Next" w:hAnsi="Avenir Next"/>
                          <w:sz w:val="22"/>
                          <w:szCs w:val="23"/>
                        </w:rPr>
                        <w:t xml:space="preserve"> to contact them regarding their services. Delegates who do not wish to receive such communications please email </w:t>
                      </w:r>
                      <w:hyperlink r:id="rId11" w:history="1">
                        <w:r w:rsidR="00391E78" w:rsidRPr="00391E78">
                          <w:rPr>
                            <w:rStyle w:val="Hyperlink"/>
                            <w:rFonts w:ascii="Avenir Next" w:hAnsi="Avenir Next"/>
                            <w:sz w:val="22"/>
                            <w:szCs w:val="23"/>
                          </w:rPr>
                          <w:t>Terence@conexus-conflict-consultancy.com</w:t>
                        </w:r>
                      </w:hyperlink>
                      <w:r w:rsidR="00391E78" w:rsidRPr="00391E78">
                        <w:rPr>
                          <w:rFonts w:ascii="Avenir Next" w:hAnsi="Avenir Next"/>
                          <w:sz w:val="22"/>
                          <w:szCs w:val="23"/>
                        </w:rPr>
                        <w:t>.</w:t>
                      </w:r>
                      <w:r w:rsidRPr="00391E78">
                        <w:rPr>
                          <w:rFonts w:ascii="Avenir Next" w:hAnsi="Avenir Next"/>
                          <w:sz w:val="22"/>
                          <w:szCs w:val="23"/>
                        </w:rPr>
                        <w:t xml:space="preserve"> Contact names, job title and institution of registered delegates will be placed on the attendee list which will be passed to all attendees for them to </w:t>
                      </w:r>
                      <w:r w:rsidR="00391E78" w:rsidRPr="00391E78">
                        <w:rPr>
                          <w:rFonts w:ascii="Avenir Next" w:hAnsi="Avenir Next"/>
                          <w:sz w:val="22"/>
                          <w:szCs w:val="23"/>
                        </w:rPr>
                        <w:t>know</w:t>
                      </w:r>
                      <w:r w:rsidRPr="00391E78">
                        <w:rPr>
                          <w:rFonts w:ascii="Avenir Next" w:hAnsi="Avenir Next"/>
                          <w:sz w:val="22"/>
                          <w:szCs w:val="23"/>
                        </w:rPr>
                        <w:t xml:space="preserve"> who is at the conference for the purpose of networking and meetings. </w:t>
                      </w:r>
                    </w:p>
                    <w:p w14:paraId="2CF7476B" w14:textId="77777777" w:rsidR="00380E1A" w:rsidRDefault="00380E1A" w:rsidP="00391E78">
                      <w:pPr>
                        <w:rPr>
                          <w:rFonts w:ascii="Avenir Next" w:hAnsi="Avenir Next"/>
                          <w:b/>
                          <w:bCs/>
                          <w:sz w:val="22"/>
                          <w:szCs w:val="22"/>
                        </w:rPr>
                      </w:pPr>
                      <w:r>
                        <w:rPr>
                          <w:rFonts w:ascii="Avenir Next" w:hAnsi="Avenir Next"/>
                          <w:sz w:val="22"/>
                          <w:szCs w:val="22"/>
                        </w:rPr>
                        <w:t>8</w:t>
                      </w:r>
                      <w:r w:rsidR="00187098" w:rsidRPr="00391E78">
                        <w:rPr>
                          <w:rFonts w:ascii="Avenir Next" w:hAnsi="Avenir Next"/>
                          <w:sz w:val="22"/>
                          <w:szCs w:val="22"/>
                        </w:rPr>
                        <w:t xml:space="preserve">. </w:t>
                      </w:r>
                      <w:r w:rsidR="00187098" w:rsidRPr="00E916F3">
                        <w:rPr>
                          <w:rFonts w:ascii="Avenir Next Demi Bold" w:hAnsi="Avenir Next Demi Bold"/>
                          <w:b/>
                          <w:bCs/>
                          <w:sz w:val="22"/>
                          <w:szCs w:val="22"/>
                        </w:rPr>
                        <w:t>Insurance</w:t>
                      </w:r>
                      <w:r w:rsidR="00187098" w:rsidRPr="00391E78">
                        <w:rPr>
                          <w:rFonts w:ascii="Avenir Next" w:hAnsi="Avenir Next"/>
                          <w:b/>
                          <w:bCs/>
                          <w:sz w:val="22"/>
                          <w:szCs w:val="22"/>
                        </w:rPr>
                        <w:t xml:space="preserve"> </w:t>
                      </w:r>
                    </w:p>
                    <w:p w14:paraId="107D3E98" w14:textId="257B9A3B" w:rsidR="00187098" w:rsidRPr="00391E78" w:rsidRDefault="00187098" w:rsidP="00391E78">
                      <w:pPr>
                        <w:rPr>
                          <w:rFonts w:ascii="Avenir Next" w:hAnsi="Avenir Next"/>
                          <w:sz w:val="22"/>
                          <w:szCs w:val="22"/>
                        </w:rPr>
                      </w:pPr>
                      <w:r w:rsidRPr="00391E78">
                        <w:rPr>
                          <w:rFonts w:ascii="Avenir Next" w:hAnsi="Avenir Next"/>
                          <w:sz w:val="22"/>
                          <w:szCs w:val="22"/>
                        </w:rPr>
                        <w:t xml:space="preserve">It is the responsibility of the delegate to arrange appropriate insurance cover in connection with their attendance at the conference. </w:t>
                      </w:r>
                      <w:r w:rsidR="00391E78" w:rsidRPr="00391E78">
                        <w:rPr>
                          <w:rFonts w:ascii="Avenir Next" w:hAnsi="Avenir Next"/>
                          <w:sz w:val="22"/>
                          <w:szCs w:val="22"/>
                        </w:rPr>
                        <w:t>Conexus</w:t>
                      </w:r>
                      <w:r w:rsidRPr="00391E78">
                        <w:rPr>
                          <w:rFonts w:ascii="Avenir Next" w:hAnsi="Avenir Next"/>
                          <w:sz w:val="22"/>
                          <w:szCs w:val="22"/>
                        </w:rPr>
                        <w:t xml:space="preserve"> cannot be held liable for any loss, liability or damage to personal property.</w:t>
                      </w:r>
                    </w:p>
                  </w:txbxContent>
                </v:textbox>
                <w10:wrap type="square" anchorx="margin"/>
              </v:shape>
            </w:pict>
          </mc:Fallback>
        </mc:AlternateContent>
      </w:r>
      <w:r w:rsidR="00854D87">
        <w:rPr>
          <w:noProof/>
        </w:rPr>
        <w:drawing>
          <wp:anchor distT="0" distB="0" distL="114300" distR="114300" simplePos="0" relativeHeight="251663360" behindDoc="1" locked="0" layoutInCell="0" allowOverlap="1" wp14:anchorId="6C511DA3" wp14:editId="3410DDB5">
            <wp:simplePos x="0" y="0"/>
            <wp:positionH relativeFrom="margin">
              <wp:align>center</wp:align>
            </wp:positionH>
            <wp:positionV relativeFrom="margin">
              <wp:align>center</wp:align>
            </wp:positionV>
            <wp:extent cx="7132320" cy="8157900"/>
            <wp:effectExtent l="0" t="0" r="508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alphaModFix amt="5000"/>
                      <a:extLst>
                        <a:ext uri="{28A0092B-C50C-407E-A947-70E740481C1C}">
                          <a14:useLocalDpi xmlns:a14="http://schemas.microsoft.com/office/drawing/2010/main" val="0"/>
                        </a:ext>
                      </a:extLst>
                    </a:blip>
                    <a:srcRect/>
                    <a:stretch>
                      <a:fillRect/>
                    </a:stretch>
                  </pic:blipFill>
                  <pic:spPr bwMode="auto">
                    <a:xfrm>
                      <a:off x="0" y="0"/>
                      <a:ext cx="7132320" cy="8157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A3FC0" w:rsidSect="00E916F3">
      <w:headerReference w:type="default" r:id="rId12"/>
      <w:pgSz w:w="11900" w:h="16838"/>
      <w:pgMar w:top="1887" w:right="3780" w:bottom="1440" w:left="3840" w:header="0" w:footer="0" w:gutter="0"/>
      <w:cols w:space="0" w:equalWidth="0">
        <w:col w:w="428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9D998" w14:textId="77777777" w:rsidR="00B82599" w:rsidRDefault="00B82599" w:rsidP="00E916F3">
      <w:r>
        <w:separator/>
      </w:r>
    </w:p>
  </w:endnote>
  <w:endnote w:type="continuationSeparator" w:id="0">
    <w:p w14:paraId="68A0D41B" w14:textId="77777777" w:rsidR="00B82599" w:rsidRDefault="00B82599" w:rsidP="00E9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Avenir Next Demi Bold">
    <w:panose1 w:val="020B0703020202020204"/>
    <w:charset w:val="00"/>
    <w:family w:val="swiss"/>
    <w:pitch w:val="variable"/>
    <w:sig w:usb0="8000002F" w:usb1="5000204A" w:usb2="00000000" w:usb3="00000000" w:csb0="0000009B" w:csb1="00000000"/>
  </w:font>
  <w:font w:name="Avenir Next Medium">
    <w:panose1 w:val="020B0603020202020204"/>
    <w:charset w:val="00"/>
    <w:family w:val="swiss"/>
    <w:pitch w:val="variable"/>
    <w:sig w:usb0="8000002F" w:usb1="5000204A" w:usb2="00000000" w:usb3="00000000" w:csb0="0000009B" w:csb1="00000000"/>
  </w:font>
  <w:font w:name="Avenir Next">
    <w:panose1 w:val="020B0503020202020204"/>
    <w:charset w:val="00"/>
    <w:family w:val="swiss"/>
    <w:pitch w:val="variable"/>
    <w:sig w:usb0="8000002F" w:usb1="5000204A"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DE352" w14:textId="77777777" w:rsidR="00B82599" w:rsidRDefault="00B82599" w:rsidP="00E916F3">
      <w:r>
        <w:separator/>
      </w:r>
    </w:p>
  </w:footnote>
  <w:footnote w:type="continuationSeparator" w:id="0">
    <w:p w14:paraId="34A97F77" w14:textId="77777777" w:rsidR="00B82599" w:rsidRDefault="00B82599" w:rsidP="00E916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3B29E" w14:textId="77777777" w:rsidR="00E916F3" w:rsidRDefault="00E916F3" w:rsidP="00E916F3">
    <w:pPr>
      <w:pStyle w:val="Header"/>
    </w:pPr>
  </w:p>
  <w:p w14:paraId="787AA00C" w14:textId="48FA5559" w:rsidR="00E916F3" w:rsidRPr="00E916F3" w:rsidRDefault="00EB0854" w:rsidP="00E916F3">
    <w:pPr>
      <w:pStyle w:val="Header"/>
    </w:pPr>
    <w:r>
      <w:rPr>
        <w:noProof/>
      </w:rPr>
      <w:drawing>
        <wp:inline distT="0" distB="0" distL="0" distR="0" wp14:anchorId="46A90CAD" wp14:editId="24118D7B">
          <wp:extent cx="2717800" cy="10299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C Logo and Strapline.jpg"/>
                  <pic:cNvPicPr/>
                </pic:nvPicPr>
                <pic:blipFill>
                  <a:blip r:embed="rId1">
                    <a:extLst>
                      <a:ext uri="{28A0092B-C50C-407E-A947-70E740481C1C}">
                        <a14:useLocalDpi xmlns:a14="http://schemas.microsoft.com/office/drawing/2010/main" val="0"/>
                      </a:ext>
                    </a:extLst>
                  </a:blip>
                  <a:stretch>
                    <a:fillRect/>
                  </a:stretch>
                </pic:blipFill>
                <pic:spPr>
                  <a:xfrm>
                    <a:off x="0" y="0"/>
                    <a:ext cx="2717800" cy="102997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031A5"/>
    <w:multiLevelType w:val="hybridMultilevel"/>
    <w:tmpl w:val="8CCAC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BB6FC3"/>
    <w:multiLevelType w:val="hybridMultilevel"/>
    <w:tmpl w:val="BEC65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62E7DE9"/>
    <w:multiLevelType w:val="hybridMultilevel"/>
    <w:tmpl w:val="6A0227D6"/>
    <w:lvl w:ilvl="0" w:tplc="BD62F7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E10074"/>
    <w:multiLevelType w:val="hybridMultilevel"/>
    <w:tmpl w:val="0966F1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A11E04"/>
    <w:multiLevelType w:val="hybridMultilevel"/>
    <w:tmpl w:val="496E8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C42000"/>
    <w:multiLevelType w:val="hybridMultilevel"/>
    <w:tmpl w:val="154A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C9"/>
    <w:rsid w:val="000042DF"/>
    <w:rsid w:val="00037213"/>
    <w:rsid w:val="000D3B8F"/>
    <w:rsid w:val="000E62F0"/>
    <w:rsid w:val="00165CEC"/>
    <w:rsid w:val="00176539"/>
    <w:rsid w:val="00187098"/>
    <w:rsid w:val="00204718"/>
    <w:rsid w:val="002248C0"/>
    <w:rsid w:val="00286FCF"/>
    <w:rsid w:val="00294B01"/>
    <w:rsid w:val="002B37C8"/>
    <w:rsid w:val="002C76C7"/>
    <w:rsid w:val="00355590"/>
    <w:rsid w:val="00380E1A"/>
    <w:rsid w:val="00391E78"/>
    <w:rsid w:val="003C5BC1"/>
    <w:rsid w:val="003F1C58"/>
    <w:rsid w:val="004243A1"/>
    <w:rsid w:val="00426885"/>
    <w:rsid w:val="004A5D58"/>
    <w:rsid w:val="004A6B34"/>
    <w:rsid w:val="005129A4"/>
    <w:rsid w:val="005566E8"/>
    <w:rsid w:val="006161ED"/>
    <w:rsid w:val="006E7E8A"/>
    <w:rsid w:val="00785E4B"/>
    <w:rsid w:val="007C2608"/>
    <w:rsid w:val="007D5AB0"/>
    <w:rsid w:val="007F46C4"/>
    <w:rsid w:val="00854D87"/>
    <w:rsid w:val="0085535A"/>
    <w:rsid w:val="008B4E18"/>
    <w:rsid w:val="00906FFD"/>
    <w:rsid w:val="00922C37"/>
    <w:rsid w:val="00944321"/>
    <w:rsid w:val="00944439"/>
    <w:rsid w:val="00A446AA"/>
    <w:rsid w:val="00A5178B"/>
    <w:rsid w:val="00A71E49"/>
    <w:rsid w:val="00AC49ED"/>
    <w:rsid w:val="00B82599"/>
    <w:rsid w:val="00BC5903"/>
    <w:rsid w:val="00BC6FC9"/>
    <w:rsid w:val="00BF56D9"/>
    <w:rsid w:val="00C42869"/>
    <w:rsid w:val="00CC60D1"/>
    <w:rsid w:val="00D3577A"/>
    <w:rsid w:val="00D556DF"/>
    <w:rsid w:val="00E417E7"/>
    <w:rsid w:val="00E42E15"/>
    <w:rsid w:val="00E51394"/>
    <w:rsid w:val="00E916F3"/>
    <w:rsid w:val="00EB0854"/>
    <w:rsid w:val="00EE1628"/>
    <w:rsid w:val="00F74677"/>
    <w:rsid w:val="00FE0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07E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6FC9"/>
    <w:rPr>
      <w:rFonts w:ascii="Calibri" w:hAnsi="Calibri" w:cs="Arial"/>
      <w:sz w:val="20"/>
      <w:szCs w:val="20"/>
      <w:lang w:eastAsia="en-GB"/>
    </w:rPr>
  </w:style>
  <w:style w:type="paragraph" w:styleId="Heading1">
    <w:name w:val="heading 1"/>
    <w:basedOn w:val="Normal"/>
    <w:next w:val="Normal"/>
    <w:link w:val="Heading1Char"/>
    <w:uiPriority w:val="9"/>
    <w:qFormat/>
    <w:rsid w:val="000042DF"/>
    <w:pPr>
      <w:keepNext/>
      <w:spacing w:before="240" w:after="60"/>
      <w:outlineLvl w:val="0"/>
    </w:pPr>
    <w:rPr>
      <w:rFonts w:asciiTheme="majorHAnsi" w:eastAsia="Arial Unicode MS" w:hAnsiTheme="majorHAnsi" w:cstheme="majorBidi"/>
      <w:b/>
      <w:bCs/>
      <w:kern w:val="32"/>
      <w:sz w:val="32"/>
      <w:szCs w:val="32"/>
    </w:rPr>
  </w:style>
  <w:style w:type="paragraph" w:styleId="Heading2">
    <w:name w:val="heading 2"/>
    <w:basedOn w:val="Normal"/>
    <w:next w:val="Normal"/>
    <w:link w:val="Heading2Char"/>
    <w:uiPriority w:val="9"/>
    <w:unhideWhenUsed/>
    <w:qFormat/>
    <w:rsid w:val="000042DF"/>
    <w:pPr>
      <w:keepNext/>
      <w:spacing w:before="240" w:after="60"/>
      <w:outlineLvl w:val="1"/>
    </w:pPr>
    <w:rPr>
      <w:rFonts w:asciiTheme="majorHAnsi" w:eastAsiaTheme="majorEastAsia" w:hAnsiTheme="majorHAnsi" w:cstheme="majorBidi"/>
      <w:b/>
      <w:bCs/>
      <w:i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42DF"/>
    <w:rPr>
      <w:rFonts w:asciiTheme="majorHAnsi" w:eastAsiaTheme="majorEastAsia" w:hAnsiTheme="majorHAnsi" w:cstheme="majorBidi"/>
      <w:b/>
      <w:bCs/>
      <w:iCs/>
      <w:sz w:val="28"/>
      <w:szCs w:val="28"/>
      <w:u w:val="single"/>
    </w:rPr>
  </w:style>
  <w:style w:type="character" w:customStyle="1" w:styleId="Heading1Char">
    <w:name w:val="Heading 1 Char"/>
    <w:basedOn w:val="DefaultParagraphFont"/>
    <w:link w:val="Heading1"/>
    <w:uiPriority w:val="9"/>
    <w:rsid w:val="000042DF"/>
    <w:rPr>
      <w:rFonts w:asciiTheme="majorHAnsi" w:eastAsia="Arial Unicode MS" w:hAnsiTheme="majorHAnsi" w:cstheme="majorBidi"/>
      <w:b/>
      <w:bCs/>
      <w:kern w:val="32"/>
      <w:sz w:val="32"/>
      <w:szCs w:val="32"/>
    </w:rPr>
  </w:style>
  <w:style w:type="paragraph" w:customStyle="1" w:styleId="PhD">
    <w:name w:val="PhD"/>
    <w:basedOn w:val="Normal"/>
    <w:next w:val="Heading1"/>
    <w:qFormat/>
    <w:rsid w:val="00944439"/>
    <w:rPr>
      <w:rFonts w:ascii="Arial" w:hAnsi="Arial"/>
      <w:color w:val="70AD47" w:themeColor="accent6"/>
      <w:sz w:val="28"/>
    </w:rPr>
  </w:style>
  <w:style w:type="paragraph" w:styleId="ListParagraph">
    <w:name w:val="List Paragraph"/>
    <w:basedOn w:val="Normal"/>
    <w:uiPriority w:val="34"/>
    <w:qFormat/>
    <w:rsid w:val="004243A1"/>
    <w:pPr>
      <w:spacing w:after="120"/>
      <w:ind w:left="720"/>
      <w:contextualSpacing/>
    </w:pPr>
    <w:rPr>
      <w:rFonts w:cs="Times New Roman"/>
      <w:sz w:val="22"/>
      <w:szCs w:val="22"/>
      <w:lang w:eastAsia="en-US"/>
    </w:rPr>
  </w:style>
  <w:style w:type="table" w:styleId="GridTable3-Accent2">
    <w:name w:val="Grid Table 3 Accent 2"/>
    <w:basedOn w:val="TableNormal"/>
    <w:uiPriority w:val="48"/>
    <w:rsid w:val="004243A1"/>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character" w:styleId="Hyperlink">
    <w:name w:val="Hyperlink"/>
    <w:basedOn w:val="DefaultParagraphFont"/>
    <w:uiPriority w:val="99"/>
    <w:unhideWhenUsed/>
    <w:rsid w:val="00FE0FC9"/>
    <w:rPr>
      <w:color w:val="0563C1" w:themeColor="hyperlink"/>
      <w:u w:val="single"/>
    </w:rPr>
  </w:style>
  <w:style w:type="character" w:styleId="FollowedHyperlink">
    <w:name w:val="FollowedHyperlink"/>
    <w:basedOn w:val="DefaultParagraphFont"/>
    <w:uiPriority w:val="99"/>
    <w:semiHidden/>
    <w:unhideWhenUsed/>
    <w:rsid w:val="00FE0FC9"/>
    <w:rPr>
      <w:color w:val="954F72" w:themeColor="followedHyperlink"/>
      <w:u w:val="single"/>
    </w:rPr>
  </w:style>
  <w:style w:type="paragraph" w:customStyle="1" w:styleId="Default">
    <w:name w:val="Default"/>
    <w:rsid w:val="00187098"/>
    <w:pPr>
      <w:autoSpaceDE w:val="0"/>
      <w:autoSpaceDN w:val="0"/>
      <w:adjustRightInd w:val="0"/>
    </w:pPr>
    <w:rPr>
      <w:rFonts w:ascii="Arial" w:eastAsiaTheme="minorHAnsi" w:hAnsi="Arial" w:cs="Arial"/>
      <w:color w:val="000000"/>
    </w:rPr>
  </w:style>
  <w:style w:type="table" w:styleId="TableGrid">
    <w:name w:val="Table Grid"/>
    <w:basedOn w:val="TableNormal"/>
    <w:uiPriority w:val="59"/>
    <w:rsid w:val="00391E78"/>
    <w:pPr>
      <w:spacing w:before="200"/>
    </w:pPr>
    <w:rPr>
      <w:rFonts w:eastAsiaTheme="minorEastAsia"/>
      <w:sz w:val="22"/>
      <w:szCs w:val="22"/>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916F3"/>
    <w:pPr>
      <w:tabs>
        <w:tab w:val="center" w:pos="4513"/>
        <w:tab w:val="right" w:pos="9026"/>
      </w:tabs>
    </w:pPr>
  </w:style>
  <w:style w:type="character" w:customStyle="1" w:styleId="HeaderChar">
    <w:name w:val="Header Char"/>
    <w:basedOn w:val="DefaultParagraphFont"/>
    <w:link w:val="Header"/>
    <w:uiPriority w:val="99"/>
    <w:rsid w:val="00E916F3"/>
    <w:rPr>
      <w:rFonts w:ascii="Calibri" w:hAnsi="Calibri" w:cs="Arial"/>
      <w:sz w:val="20"/>
      <w:szCs w:val="20"/>
      <w:lang w:eastAsia="en-GB"/>
    </w:rPr>
  </w:style>
  <w:style w:type="paragraph" w:styleId="Footer">
    <w:name w:val="footer"/>
    <w:basedOn w:val="Normal"/>
    <w:link w:val="FooterChar"/>
    <w:uiPriority w:val="99"/>
    <w:unhideWhenUsed/>
    <w:rsid w:val="00E916F3"/>
    <w:pPr>
      <w:tabs>
        <w:tab w:val="center" w:pos="4513"/>
        <w:tab w:val="right" w:pos="9026"/>
      </w:tabs>
    </w:pPr>
  </w:style>
  <w:style w:type="character" w:customStyle="1" w:styleId="FooterChar">
    <w:name w:val="Footer Char"/>
    <w:basedOn w:val="DefaultParagraphFont"/>
    <w:link w:val="Footer"/>
    <w:uiPriority w:val="99"/>
    <w:rsid w:val="00E916F3"/>
    <w:rPr>
      <w:rFonts w:ascii="Calibri" w:hAnsi="Calibri"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519683">
      <w:bodyDiv w:val="1"/>
      <w:marLeft w:val="0"/>
      <w:marRight w:val="0"/>
      <w:marTop w:val="0"/>
      <w:marBottom w:val="0"/>
      <w:divBdr>
        <w:top w:val="none" w:sz="0" w:space="0" w:color="auto"/>
        <w:left w:val="none" w:sz="0" w:space="0" w:color="auto"/>
        <w:bottom w:val="none" w:sz="0" w:space="0" w:color="auto"/>
        <w:right w:val="none" w:sz="0" w:space="0" w:color="auto"/>
      </w:divBdr>
    </w:div>
    <w:div w:id="8824049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Terence@conexus-conflict-consultancy.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Terence@conexus-conflict-consultancy.com" TargetMode="External"/><Relationship Id="rId9" Type="http://schemas.openxmlformats.org/officeDocument/2006/relationships/hyperlink" Target="mailto:Terence@conexus-conflict-consultancy.com" TargetMode="External"/><Relationship Id="rId10" Type="http://schemas.openxmlformats.org/officeDocument/2006/relationships/hyperlink" Target="mailto:Terence@conexus-conflict-consulta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Words>
  <Characters>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Bevington</dc:creator>
  <cp:keywords/>
  <dc:description/>
  <cp:lastModifiedBy>Terence Bevington</cp:lastModifiedBy>
  <cp:revision>11</cp:revision>
  <cp:lastPrinted>2017-12-18T18:27:00Z</cp:lastPrinted>
  <dcterms:created xsi:type="dcterms:W3CDTF">2017-12-03T11:03:00Z</dcterms:created>
  <dcterms:modified xsi:type="dcterms:W3CDTF">2017-12-18T18:29:00Z</dcterms:modified>
</cp:coreProperties>
</file>